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79BB35" w14:textId="595DF52D" w:rsidR="009A3562" w:rsidRPr="00B8114A" w:rsidRDefault="00B8114A" w:rsidP="00B8114A">
      <w:pPr>
        <w:ind w:left="180" w:right="-2124"/>
        <w:jc w:val="right"/>
        <w:rPr>
          <w:rFonts w:ascii="Arial" w:hAnsi="Arial" w:cs="Arial"/>
        </w:rPr>
      </w:pPr>
      <w:r w:rsidRPr="00B8114A">
        <w:rPr>
          <w:rFonts w:ascii="Arial" w:hAnsi="Arial" w:cs="Arial"/>
          <w:noProof/>
          <w:spacing w:val="-24"/>
          <w:sz w:val="48"/>
          <w:szCs w:val="48"/>
        </w:rPr>
        <mc:AlternateContent>
          <mc:Choice Requires="wps">
            <w:drawing>
              <wp:anchor distT="0" distB="0" distL="114300" distR="114300" simplePos="0" relativeHeight="251659264" behindDoc="0" locked="0" layoutInCell="1" allowOverlap="1" wp14:anchorId="317F0847" wp14:editId="4B8F73E5">
                <wp:simplePos x="0" y="0"/>
                <wp:positionH relativeFrom="column">
                  <wp:posOffset>4973320</wp:posOffset>
                </wp:positionH>
                <wp:positionV relativeFrom="paragraph">
                  <wp:posOffset>-518795</wp:posOffset>
                </wp:positionV>
                <wp:extent cx="1915796" cy="857250"/>
                <wp:effectExtent l="0" t="0" r="0" b="0"/>
                <wp:wrapNone/>
                <wp:docPr id="3" name="Text Box 14"/>
                <wp:cNvGraphicFramePr/>
                <a:graphic xmlns:a="http://schemas.openxmlformats.org/drawingml/2006/main">
                  <a:graphicData uri="http://schemas.microsoft.com/office/word/2010/wordprocessingShape">
                    <wps:wsp>
                      <wps:cNvSpPr txBox="1"/>
                      <wps:spPr>
                        <a:xfrm>
                          <a:off x="0" y="0"/>
                          <a:ext cx="1915796" cy="857250"/>
                        </a:xfrm>
                        <a:prstGeom prst="rect">
                          <a:avLst/>
                        </a:prstGeom>
                        <a:noFill/>
                        <a:ln>
                          <a:noFill/>
                          <a:prstDash/>
                        </a:ln>
                      </wps:spPr>
                      <wps:txbx>
                        <w:txbxContent>
                          <w:p w14:paraId="4CC0DD11" w14:textId="77777777" w:rsidR="009A3562" w:rsidRDefault="00AF7E30">
                            <w:pPr>
                              <w:ind w:right="-120"/>
                              <w:jc w:val="right"/>
                              <w:rPr>
                                <w:rFonts w:ascii="Arial" w:hAnsi="Arial"/>
                                <w:color w:val="00447C"/>
                                <w:sz w:val="18"/>
                                <w:szCs w:val="18"/>
                              </w:rPr>
                            </w:pPr>
                            <w:r>
                              <w:rPr>
                                <w:rFonts w:ascii="Arial" w:hAnsi="Arial"/>
                                <w:color w:val="00447C"/>
                                <w:sz w:val="18"/>
                                <w:szCs w:val="18"/>
                              </w:rPr>
                              <w:t>FOR IMMEDIATE RELEASE</w:t>
                            </w:r>
                          </w:p>
                          <w:p w14:paraId="1DEDB40A" w14:textId="77777777" w:rsidR="009A3562" w:rsidRDefault="00AF7E30">
                            <w:pPr>
                              <w:ind w:right="-120"/>
                              <w:jc w:val="right"/>
                              <w:rPr>
                                <w:rFonts w:ascii="Arial" w:hAnsi="Arial"/>
                                <w:color w:val="00447C"/>
                                <w:sz w:val="18"/>
                                <w:szCs w:val="18"/>
                              </w:rPr>
                            </w:pPr>
                            <w:r>
                              <w:rPr>
                                <w:rFonts w:ascii="Arial" w:hAnsi="Arial"/>
                                <w:color w:val="00447C"/>
                                <w:sz w:val="18"/>
                                <w:szCs w:val="18"/>
                              </w:rPr>
                              <w:t>Rosanne Lewis</w:t>
                            </w:r>
                          </w:p>
                          <w:p w14:paraId="43209576" w14:textId="77777777" w:rsidR="009A3562" w:rsidRDefault="00AF7E30">
                            <w:pPr>
                              <w:ind w:right="-120"/>
                              <w:jc w:val="right"/>
                              <w:rPr>
                                <w:rFonts w:ascii="Arial" w:hAnsi="Arial"/>
                                <w:color w:val="00447C"/>
                                <w:sz w:val="18"/>
                                <w:szCs w:val="18"/>
                              </w:rPr>
                            </w:pPr>
                            <w:r>
                              <w:rPr>
                                <w:rFonts w:ascii="Arial" w:hAnsi="Arial"/>
                                <w:color w:val="00447C"/>
                                <w:sz w:val="18"/>
                                <w:szCs w:val="18"/>
                              </w:rPr>
                              <w:t>Public Relations Manager</w:t>
                            </w:r>
                          </w:p>
                          <w:p w14:paraId="69D1C443" w14:textId="77777777" w:rsidR="009A3562" w:rsidRDefault="00AF7E30">
                            <w:pPr>
                              <w:ind w:right="-120"/>
                              <w:jc w:val="right"/>
                              <w:rPr>
                                <w:rFonts w:ascii="Arial" w:hAnsi="Arial"/>
                                <w:color w:val="00447C"/>
                                <w:sz w:val="18"/>
                                <w:szCs w:val="18"/>
                              </w:rPr>
                            </w:pPr>
                            <w:r>
                              <w:rPr>
                                <w:rFonts w:ascii="Arial" w:hAnsi="Arial"/>
                                <w:color w:val="00447C"/>
                                <w:sz w:val="18"/>
                                <w:szCs w:val="18"/>
                              </w:rPr>
                              <w:t>c. 469.323.8539</w:t>
                            </w:r>
                          </w:p>
                          <w:p w14:paraId="2F632AB0" w14:textId="77777777" w:rsidR="009A3562" w:rsidRDefault="00AF7E30">
                            <w:pPr>
                              <w:ind w:right="-120"/>
                              <w:jc w:val="right"/>
                              <w:rPr>
                                <w:rFonts w:ascii="Arial" w:hAnsi="Arial"/>
                                <w:color w:val="00447C"/>
                                <w:sz w:val="18"/>
                                <w:szCs w:val="18"/>
                              </w:rPr>
                            </w:pPr>
                            <w:r>
                              <w:rPr>
                                <w:rFonts w:ascii="Arial" w:hAnsi="Arial"/>
                                <w:color w:val="00447C"/>
                                <w:sz w:val="18"/>
                                <w:szCs w:val="18"/>
                              </w:rPr>
                              <w:t>rlewis@dallascasa.org</w:t>
                            </w:r>
                          </w:p>
                          <w:p w14:paraId="0A696E71" w14:textId="77777777" w:rsidR="009A3562" w:rsidRDefault="009A3562"/>
                        </w:txbxContent>
                      </wps:txbx>
                      <wps:bodyPr vert="horz" wrap="square" lIns="91440" tIns="0" rIns="91440" bIns="0" anchor="t" anchorCtr="0" compatLnSpc="0">
                        <a:noAutofit/>
                      </wps:bodyPr>
                    </wps:wsp>
                  </a:graphicData>
                </a:graphic>
              </wp:anchor>
            </w:drawing>
          </mc:Choice>
          <mc:Fallback>
            <w:pict>
              <v:shapetype w14:anchorId="317F0847" id="_x0000_t202" coordsize="21600,21600" o:spt="202" path="m,l,21600r21600,l21600,xe">
                <v:stroke joinstyle="miter"/>
                <v:path gradientshapeok="t" o:connecttype="rect"/>
              </v:shapetype>
              <v:shape id="Text Box 14" o:spid="_x0000_s1026" type="#_x0000_t202" style="position:absolute;left:0;text-align:left;margin-left:391.6pt;margin-top:-40.85pt;width:150.85pt;height: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" filled="f" stroked="f">
                <v:textbox inset=",0,,0">
                  <w:txbxContent>
                    <w:p w14:paraId="4CC0DD11" w14:textId="77777777" w:rsidR="009A3562" w:rsidRDefault="00AF7E30">
                      <w:pPr>
                        <w:ind w:right="-120"/>
                        <w:jc w:val="right"/>
                        <w:rPr>
                          <w:rFonts w:ascii="Arial" w:hAnsi="Arial"/>
                          <w:color w:val="00447C"/>
                          <w:sz w:val="18"/>
                          <w:szCs w:val="18"/>
                        </w:rPr>
                      </w:pPr>
                      <w:r>
                        <w:rPr>
                          <w:rFonts w:ascii="Arial" w:hAnsi="Arial"/>
                          <w:color w:val="00447C"/>
                          <w:sz w:val="18"/>
                          <w:szCs w:val="18"/>
                        </w:rPr>
                        <w:t>FOR IMMEDIATE RELEASE</w:t>
                      </w:r>
                    </w:p>
                    <w:p w14:paraId="1DEDB40A" w14:textId="77777777" w:rsidR="009A3562" w:rsidRDefault="00AF7E30">
                      <w:pPr>
                        <w:ind w:right="-120"/>
                        <w:jc w:val="right"/>
                        <w:rPr>
                          <w:rFonts w:ascii="Arial" w:hAnsi="Arial"/>
                          <w:color w:val="00447C"/>
                          <w:sz w:val="18"/>
                          <w:szCs w:val="18"/>
                        </w:rPr>
                      </w:pPr>
                      <w:r>
                        <w:rPr>
                          <w:rFonts w:ascii="Arial" w:hAnsi="Arial"/>
                          <w:color w:val="00447C"/>
                          <w:sz w:val="18"/>
                          <w:szCs w:val="18"/>
                        </w:rPr>
                        <w:t>Rosanne Lewis</w:t>
                      </w:r>
                    </w:p>
                    <w:p w14:paraId="43209576" w14:textId="77777777" w:rsidR="009A3562" w:rsidRDefault="00AF7E30">
                      <w:pPr>
                        <w:ind w:right="-120"/>
                        <w:jc w:val="right"/>
                        <w:rPr>
                          <w:rFonts w:ascii="Arial" w:hAnsi="Arial"/>
                          <w:color w:val="00447C"/>
                          <w:sz w:val="18"/>
                          <w:szCs w:val="18"/>
                        </w:rPr>
                      </w:pPr>
                      <w:r>
                        <w:rPr>
                          <w:rFonts w:ascii="Arial" w:hAnsi="Arial"/>
                          <w:color w:val="00447C"/>
                          <w:sz w:val="18"/>
                          <w:szCs w:val="18"/>
                        </w:rPr>
                        <w:t>Public Relations Manager</w:t>
                      </w:r>
                    </w:p>
                    <w:p w14:paraId="69D1C443" w14:textId="77777777" w:rsidR="009A3562" w:rsidRDefault="00AF7E30">
                      <w:pPr>
                        <w:ind w:right="-120"/>
                        <w:jc w:val="right"/>
                        <w:rPr>
                          <w:rFonts w:ascii="Arial" w:hAnsi="Arial"/>
                          <w:color w:val="00447C"/>
                          <w:sz w:val="18"/>
                          <w:szCs w:val="18"/>
                        </w:rPr>
                      </w:pPr>
                      <w:r>
                        <w:rPr>
                          <w:rFonts w:ascii="Arial" w:hAnsi="Arial"/>
                          <w:color w:val="00447C"/>
                          <w:sz w:val="18"/>
                          <w:szCs w:val="18"/>
                        </w:rPr>
                        <w:t>c. 469.323.8539</w:t>
                      </w:r>
                    </w:p>
                    <w:p w14:paraId="2F632AB0" w14:textId="77777777" w:rsidR="009A3562" w:rsidRDefault="00AF7E30">
                      <w:pPr>
                        <w:ind w:right="-120"/>
                        <w:jc w:val="right"/>
                        <w:rPr>
                          <w:rFonts w:ascii="Arial" w:hAnsi="Arial"/>
                          <w:color w:val="00447C"/>
                          <w:sz w:val="18"/>
                          <w:szCs w:val="18"/>
                        </w:rPr>
                      </w:pPr>
                      <w:r>
                        <w:rPr>
                          <w:rFonts w:ascii="Arial" w:hAnsi="Arial"/>
                          <w:color w:val="00447C"/>
                          <w:sz w:val="18"/>
                          <w:szCs w:val="18"/>
                        </w:rPr>
                        <w:t>rlewis@dallascasa.org</w:t>
                      </w:r>
                    </w:p>
                    <w:p w14:paraId="0A696E71" w14:textId="77777777" w:rsidR="009A3562" w:rsidRDefault="009A3562"/>
                  </w:txbxContent>
                </v:textbox>
              </v:shape>
            </w:pict>
          </mc:Fallback>
        </mc:AlternateContent>
      </w:r>
      <w:r w:rsidR="00AF7E30" w:rsidRPr="00B8114A">
        <w:rPr>
          <w:rFonts w:ascii="Arial" w:hAnsi="Arial" w:cs="Arial"/>
          <w:spacing w:val="-24"/>
          <w:sz w:val="48"/>
          <w:szCs w:val="48"/>
        </w:rPr>
        <w:t xml:space="preserve"> </w:t>
      </w:r>
    </w:p>
    <w:p w14:paraId="731FED1B" w14:textId="77777777" w:rsidR="00CE2D99" w:rsidRDefault="00CE2D99" w:rsidP="00882440">
      <w:pPr>
        <w:pStyle w:val="Heading2"/>
        <w:tabs>
          <w:tab w:val="left" w:pos="90"/>
        </w:tabs>
        <w:spacing w:line="276" w:lineRule="auto"/>
        <w:ind w:left="90" w:right="396"/>
        <w:rPr>
          <w:rFonts w:cs="Arial"/>
          <w:b/>
          <w:sz w:val="32"/>
          <w:szCs w:val="32"/>
        </w:rPr>
      </w:pPr>
    </w:p>
    <w:p w14:paraId="57CB25C6" w14:textId="13565C4F" w:rsidR="00762F78" w:rsidRPr="00B8114A" w:rsidRDefault="00762F78" w:rsidP="00882440">
      <w:pPr>
        <w:pStyle w:val="Heading2"/>
        <w:tabs>
          <w:tab w:val="left" w:pos="90"/>
        </w:tabs>
        <w:spacing w:line="276" w:lineRule="auto"/>
        <w:ind w:left="90" w:right="396"/>
        <w:rPr>
          <w:rFonts w:cs="Arial"/>
          <w:b/>
          <w:sz w:val="32"/>
          <w:szCs w:val="32"/>
        </w:rPr>
      </w:pPr>
      <w:r w:rsidRPr="00B8114A">
        <w:rPr>
          <w:rFonts w:cs="Arial"/>
          <w:b/>
          <w:sz w:val="32"/>
          <w:szCs w:val="32"/>
        </w:rPr>
        <w:t xml:space="preserve">Dallas CASA’s </w:t>
      </w:r>
      <w:r w:rsidR="00D0183D" w:rsidRPr="00B8114A">
        <w:rPr>
          <w:rFonts w:cs="Arial"/>
          <w:b/>
          <w:sz w:val="32"/>
          <w:szCs w:val="32"/>
        </w:rPr>
        <w:t xml:space="preserve">Champion of Children </w:t>
      </w:r>
      <w:r w:rsidR="00E224EF" w:rsidRPr="00B8114A">
        <w:rPr>
          <w:rFonts w:cs="Arial"/>
          <w:b/>
          <w:sz w:val="32"/>
          <w:szCs w:val="32"/>
        </w:rPr>
        <w:t xml:space="preserve">Award Dinner </w:t>
      </w:r>
      <w:r w:rsidR="00A66E4B" w:rsidRPr="00B8114A">
        <w:rPr>
          <w:rFonts w:cs="Arial"/>
          <w:b/>
          <w:sz w:val="32"/>
          <w:szCs w:val="32"/>
        </w:rPr>
        <w:t>Will Honor the Dallas Mavericks</w:t>
      </w:r>
    </w:p>
    <w:p w14:paraId="277504B5" w14:textId="77777777" w:rsidR="00762F78" w:rsidRPr="00B8114A" w:rsidRDefault="00762F78" w:rsidP="00762F78">
      <w:pPr>
        <w:ind w:left="90"/>
        <w:jc w:val="center"/>
        <w:rPr>
          <w:rFonts w:ascii="Arial" w:hAnsi="Arial" w:cs="Arial"/>
          <w:sz w:val="22"/>
        </w:rPr>
      </w:pPr>
    </w:p>
    <w:p w14:paraId="4F425D2F" w14:textId="77777777" w:rsidR="00762F78" w:rsidRPr="00B8114A" w:rsidRDefault="00762F78" w:rsidP="00762F78">
      <w:pPr>
        <w:tabs>
          <w:tab w:val="left" w:pos="90"/>
          <w:tab w:val="left" w:pos="1260"/>
        </w:tabs>
        <w:spacing w:line="276" w:lineRule="auto"/>
        <w:ind w:left="90"/>
        <w:rPr>
          <w:rFonts w:ascii="Arial" w:hAnsi="Arial" w:cs="Arial"/>
          <w:b/>
          <w:sz w:val="20"/>
          <w:szCs w:val="20"/>
        </w:rPr>
      </w:pPr>
    </w:p>
    <w:p w14:paraId="34D4006A" w14:textId="681E2DFA" w:rsidR="00511252" w:rsidRPr="00B8114A" w:rsidRDefault="00762F78" w:rsidP="00C546F1">
      <w:pPr>
        <w:tabs>
          <w:tab w:val="left" w:pos="90"/>
          <w:tab w:val="left" w:pos="1260"/>
        </w:tabs>
        <w:spacing w:after="240" w:line="276" w:lineRule="auto"/>
        <w:ind w:left="90"/>
        <w:rPr>
          <w:rFonts w:ascii="Arial" w:hAnsi="Arial" w:cs="Arial"/>
          <w:sz w:val="20"/>
          <w:szCs w:val="20"/>
        </w:rPr>
      </w:pPr>
      <w:r w:rsidRPr="00B8114A">
        <w:rPr>
          <w:rFonts w:ascii="Arial" w:hAnsi="Arial" w:cs="Arial"/>
          <w:b/>
          <w:sz w:val="20"/>
          <w:szCs w:val="20"/>
        </w:rPr>
        <w:t xml:space="preserve">Dallas, </w:t>
      </w:r>
      <w:r w:rsidR="00EF19AE">
        <w:rPr>
          <w:rFonts w:ascii="Arial" w:hAnsi="Arial" w:cs="Arial"/>
          <w:b/>
          <w:sz w:val="20"/>
          <w:szCs w:val="20"/>
        </w:rPr>
        <w:t xml:space="preserve">October </w:t>
      </w:r>
      <w:r w:rsidR="00220806">
        <w:rPr>
          <w:rFonts w:ascii="Arial" w:hAnsi="Arial" w:cs="Arial"/>
          <w:b/>
          <w:sz w:val="20"/>
          <w:szCs w:val="20"/>
        </w:rPr>
        <w:t>1</w:t>
      </w:r>
      <w:r w:rsidRPr="00B8114A">
        <w:rPr>
          <w:rFonts w:ascii="Arial" w:hAnsi="Arial" w:cs="Arial"/>
          <w:b/>
          <w:sz w:val="20"/>
          <w:szCs w:val="20"/>
        </w:rPr>
        <w:t>, 20</w:t>
      </w:r>
      <w:r w:rsidR="004D1C99" w:rsidRPr="00B8114A">
        <w:rPr>
          <w:rFonts w:ascii="Arial" w:hAnsi="Arial" w:cs="Arial"/>
          <w:b/>
          <w:sz w:val="20"/>
          <w:szCs w:val="20"/>
        </w:rPr>
        <w:t>2</w:t>
      </w:r>
      <w:r w:rsidR="00A66E4B" w:rsidRPr="00B8114A">
        <w:rPr>
          <w:rFonts w:ascii="Arial" w:hAnsi="Arial" w:cs="Arial"/>
          <w:b/>
          <w:sz w:val="20"/>
          <w:szCs w:val="20"/>
        </w:rPr>
        <w:t>4</w:t>
      </w:r>
      <w:r w:rsidRPr="00B8114A">
        <w:rPr>
          <w:rFonts w:ascii="Arial" w:hAnsi="Arial" w:cs="Arial"/>
          <w:sz w:val="20"/>
          <w:szCs w:val="20"/>
        </w:rPr>
        <w:t>—</w:t>
      </w:r>
      <w:r w:rsidR="00CA04A6" w:rsidRPr="00B8114A">
        <w:rPr>
          <w:rFonts w:ascii="Arial" w:hAnsi="Arial" w:cs="Arial"/>
          <w:sz w:val="20"/>
          <w:szCs w:val="20"/>
        </w:rPr>
        <w:t>Dallas CASA</w:t>
      </w:r>
      <w:r w:rsidR="00C546F1" w:rsidRPr="00B8114A">
        <w:rPr>
          <w:rFonts w:ascii="Arial" w:hAnsi="Arial" w:cs="Arial"/>
          <w:sz w:val="20"/>
          <w:szCs w:val="20"/>
        </w:rPr>
        <w:t xml:space="preserve"> </w:t>
      </w:r>
      <w:r w:rsidR="008D3288" w:rsidRPr="00B8114A">
        <w:rPr>
          <w:rFonts w:ascii="Arial" w:hAnsi="Arial" w:cs="Arial"/>
          <w:sz w:val="20"/>
          <w:szCs w:val="20"/>
        </w:rPr>
        <w:t>will honor</w:t>
      </w:r>
      <w:r w:rsidR="00CA04A6" w:rsidRPr="00B8114A">
        <w:rPr>
          <w:rFonts w:ascii="Arial" w:hAnsi="Arial" w:cs="Arial"/>
          <w:sz w:val="20"/>
          <w:szCs w:val="20"/>
        </w:rPr>
        <w:t xml:space="preserve"> </w:t>
      </w:r>
      <w:r w:rsidR="00511252" w:rsidRPr="00B8114A">
        <w:rPr>
          <w:rFonts w:ascii="Arial" w:hAnsi="Arial" w:cs="Arial"/>
          <w:sz w:val="20"/>
          <w:szCs w:val="20"/>
        </w:rPr>
        <w:t xml:space="preserve">the Dallas Mavericks with the Jan and Judge Barefoot Sanders Champion of Children Award for their commitment to </w:t>
      </w:r>
      <w:r w:rsidR="00867C35" w:rsidRPr="00B8114A">
        <w:rPr>
          <w:rFonts w:ascii="Arial" w:hAnsi="Arial" w:cs="Arial"/>
          <w:sz w:val="20"/>
          <w:szCs w:val="20"/>
        </w:rPr>
        <w:t xml:space="preserve">bettering the lives of </w:t>
      </w:r>
      <w:r w:rsidR="002B5FAB" w:rsidRPr="00B8114A">
        <w:rPr>
          <w:rFonts w:ascii="Arial" w:hAnsi="Arial" w:cs="Arial"/>
          <w:sz w:val="20"/>
          <w:szCs w:val="20"/>
        </w:rPr>
        <w:t xml:space="preserve">Dallas </w:t>
      </w:r>
      <w:r w:rsidR="00867C35" w:rsidRPr="00B8114A">
        <w:rPr>
          <w:rFonts w:ascii="Arial" w:hAnsi="Arial" w:cs="Arial"/>
          <w:sz w:val="20"/>
          <w:szCs w:val="20"/>
        </w:rPr>
        <w:t>children.</w:t>
      </w:r>
    </w:p>
    <w:p w14:paraId="5C1E5FEA" w14:textId="3ED71E56" w:rsidR="00C35161" w:rsidRPr="00B8114A" w:rsidRDefault="00C9236F" w:rsidP="001366DF">
      <w:pPr>
        <w:tabs>
          <w:tab w:val="left" w:pos="90"/>
          <w:tab w:val="left" w:pos="1260"/>
        </w:tabs>
        <w:spacing w:after="240" w:line="276" w:lineRule="auto"/>
        <w:ind w:left="90"/>
        <w:rPr>
          <w:rFonts w:ascii="Arial" w:hAnsi="Arial" w:cs="Arial"/>
          <w:sz w:val="20"/>
          <w:szCs w:val="20"/>
        </w:rPr>
      </w:pPr>
      <w:r w:rsidRPr="00B8114A">
        <w:rPr>
          <w:rFonts w:ascii="Arial" w:hAnsi="Arial" w:cs="Arial"/>
          <w:sz w:val="20"/>
          <w:szCs w:val="20"/>
        </w:rPr>
        <w:t>The award will be presented at</w:t>
      </w:r>
      <w:r w:rsidR="00D62F5B" w:rsidRPr="00B8114A">
        <w:rPr>
          <w:rFonts w:ascii="Arial" w:hAnsi="Arial" w:cs="Arial"/>
          <w:sz w:val="20"/>
          <w:szCs w:val="20"/>
        </w:rPr>
        <w:t xml:space="preserve"> </w:t>
      </w:r>
      <w:r w:rsidRPr="00B8114A">
        <w:rPr>
          <w:rFonts w:ascii="Arial" w:hAnsi="Arial" w:cs="Arial"/>
          <w:sz w:val="20"/>
          <w:szCs w:val="20"/>
        </w:rPr>
        <w:t>a</w:t>
      </w:r>
      <w:r w:rsidR="00CA04A6" w:rsidRPr="00B8114A">
        <w:rPr>
          <w:rFonts w:ascii="Arial" w:hAnsi="Arial" w:cs="Arial"/>
          <w:sz w:val="20"/>
          <w:szCs w:val="20"/>
        </w:rPr>
        <w:t xml:space="preserve"> dinner </w:t>
      </w:r>
      <w:r w:rsidR="00353D12" w:rsidRPr="00B8114A">
        <w:rPr>
          <w:rFonts w:ascii="Arial" w:hAnsi="Arial" w:cs="Arial"/>
          <w:sz w:val="20"/>
          <w:szCs w:val="20"/>
        </w:rPr>
        <w:t xml:space="preserve">on </w:t>
      </w:r>
      <w:r w:rsidR="00CA04A6" w:rsidRPr="00B8114A">
        <w:rPr>
          <w:rFonts w:ascii="Arial" w:hAnsi="Arial" w:cs="Arial"/>
          <w:sz w:val="20"/>
          <w:szCs w:val="20"/>
        </w:rPr>
        <w:t>October 1</w:t>
      </w:r>
      <w:r w:rsidR="0014622B" w:rsidRPr="00B8114A">
        <w:rPr>
          <w:rFonts w:ascii="Arial" w:hAnsi="Arial" w:cs="Arial"/>
          <w:sz w:val="20"/>
          <w:szCs w:val="20"/>
        </w:rPr>
        <w:t>8</w:t>
      </w:r>
      <w:r w:rsidR="00CA04A6" w:rsidRPr="00B8114A">
        <w:rPr>
          <w:rFonts w:ascii="Arial" w:hAnsi="Arial" w:cs="Arial"/>
          <w:sz w:val="20"/>
          <w:szCs w:val="20"/>
        </w:rPr>
        <w:t xml:space="preserve"> at </w:t>
      </w:r>
      <w:r w:rsidR="000E1D29" w:rsidRPr="00B8114A">
        <w:rPr>
          <w:rFonts w:ascii="Arial" w:hAnsi="Arial" w:cs="Arial"/>
          <w:sz w:val="20"/>
          <w:szCs w:val="20"/>
        </w:rPr>
        <w:t xml:space="preserve">The </w:t>
      </w:r>
      <w:r w:rsidR="00CA04A6" w:rsidRPr="00B8114A">
        <w:rPr>
          <w:rFonts w:ascii="Arial" w:hAnsi="Arial" w:cs="Arial"/>
          <w:sz w:val="20"/>
          <w:szCs w:val="20"/>
        </w:rPr>
        <w:t>Fairmont Dallas.</w:t>
      </w:r>
      <w:r w:rsidR="00815DB9" w:rsidRPr="00B8114A">
        <w:rPr>
          <w:rFonts w:ascii="Arial" w:hAnsi="Arial" w:cs="Arial"/>
          <w:sz w:val="20"/>
          <w:szCs w:val="20"/>
        </w:rPr>
        <w:t xml:space="preserve"> All funds raised at the event benefit </w:t>
      </w:r>
      <w:r w:rsidR="00015ABA" w:rsidRPr="00B8114A">
        <w:rPr>
          <w:rFonts w:ascii="Arial" w:hAnsi="Arial" w:cs="Arial"/>
          <w:sz w:val="20"/>
          <w:szCs w:val="20"/>
        </w:rPr>
        <w:t>the child victims of abuse and neglect</w:t>
      </w:r>
      <w:r w:rsidR="00815DB9" w:rsidRPr="00B8114A">
        <w:rPr>
          <w:rFonts w:ascii="Arial" w:hAnsi="Arial" w:cs="Arial"/>
          <w:sz w:val="20"/>
          <w:szCs w:val="20"/>
        </w:rPr>
        <w:t xml:space="preserve"> served by the agency</w:t>
      </w:r>
      <w:r w:rsidR="00015ABA" w:rsidRPr="00B8114A">
        <w:rPr>
          <w:rFonts w:ascii="Arial" w:hAnsi="Arial" w:cs="Arial"/>
          <w:sz w:val="20"/>
          <w:szCs w:val="20"/>
        </w:rPr>
        <w:t>’s volunteers.</w:t>
      </w:r>
    </w:p>
    <w:p w14:paraId="27EF7D97" w14:textId="79EAA1DC" w:rsidR="00465836" w:rsidRPr="00B8114A" w:rsidRDefault="00465836" w:rsidP="001366DF">
      <w:pPr>
        <w:tabs>
          <w:tab w:val="left" w:pos="90"/>
          <w:tab w:val="left" w:pos="1260"/>
        </w:tabs>
        <w:spacing w:after="240" w:line="276" w:lineRule="auto"/>
        <w:ind w:left="90"/>
        <w:rPr>
          <w:rFonts w:ascii="Arial" w:hAnsi="Arial" w:cs="Arial"/>
          <w:sz w:val="20"/>
          <w:szCs w:val="20"/>
        </w:rPr>
      </w:pPr>
      <w:r w:rsidRPr="00B8114A">
        <w:rPr>
          <w:rFonts w:ascii="Arial" w:hAnsi="Arial" w:cs="Arial"/>
          <w:sz w:val="20"/>
          <w:szCs w:val="20"/>
        </w:rPr>
        <w:t xml:space="preserve">Since </w:t>
      </w:r>
      <w:r w:rsidR="00FF09DD" w:rsidRPr="00B8114A">
        <w:rPr>
          <w:rFonts w:ascii="Arial" w:hAnsi="Arial" w:cs="Arial"/>
          <w:sz w:val="20"/>
          <w:szCs w:val="20"/>
        </w:rPr>
        <w:t>their</w:t>
      </w:r>
      <w:r w:rsidRPr="00B8114A">
        <w:rPr>
          <w:rFonts w:ascii="Arial" w:hAnsi="Arial" w:cs="Arial"/>
          <w:sz w:val="20"/>
          <w:szCs w:val="20"/>
        </w:rPr>
        <w:t xml:space="preserve"> first season in 1980-81, the Dallas Mavericks have seamlessly </w:t>
      </w:r>
      <w:r w:rsidR="003A5FE3" w:rsidRPr="00B8114A">
        <w:rPr>
          <w:rFonts w:ascii="Arial" w:hAnsi="Arial" w:cs="Arial"/>
          <w:sz w:val="20"/>
          <w:szCs w:val="20"/>
        </w:rPr>
        <w:t xml:space="preserve">combined competitiveness of spirit with a duty to serve </w:t>
      </w:r>
      <w:r w:rsidR="00FF09DD" w:rsidRPr="00B8114A">
        <w:rPr>
          <w:rFonts w:ascii="Arial" w:hAnsi="Arial" w:cs="Arial"/>
          <w:sz w:val="20"/>
          <w:szCs w:val="20"/>
        </w:rPr>
        <w:t>their</w:t>
      </w:r>
      <w:r w:rsidR="003A5FE3" w:rsidRPr="00B8114A">
        <w:rPr>
          <w:rFonts w:ascii="Arial" w:hAnsi="Arial" w:cs="Arial"/>
          <w:sz w:val="20"/>
          <w:szCs w:val="20"/>
        </w:rPr>
        <w:t xml:space="preserve"> community</w:t>
      </w:r>
      <w:r w:rsidR="00962C2B" w:rsidRPr="00B8114A">
        <w:rPr>
          <w:rFonts w:ascii="Arial" w:hAnsi="Arial" w:cs="Arial"/>
          <w:sz w:val="20"/>
          <w:szCs w:val="20"/>
        </w:rPr>
        <w:t xml:space="preserve"> in meaningful ways.</w:t>
      </w:r>
    </w:p>
    <w:p w14:paraId="4720B679" w14:textId="10C3EAF6" w:rsidR="00F44796" w:rsidRPr="00B8114A" w:rsidRDefault="00742738" w:rsidP="001366DF">
      <w:pPr>
        <w:tabs>
          <w:tab w:val="left" w:pos="90"/>
          <w:tab w:val="left" w:pos="1260"/>
        </w:tabs>
        <w:spacing w:after="240" w:line="276" w:lineRule="auto"/>
        <w:ind w:left="90"/>
        <w:rPr>
          <w:rFonts w:ascii="Arial" w:hAnsi="Arial" w:cs="Arial"/>
          <w:sz w:val="20"/>
          <w:szCs w:val="20"/>
        </w:rPr>
      </w:pPr>
      <w:r w:rsidRPr="00B8114A">
        <w:rPr>
          <w:rFonts w:ascii="Arial" w:hAnsi="Arial" w:cs="Arial"/>
          <w:sz w:val="20"/>
          <w:szCs w:val="20"/>
        </w:rPr>
        <w:t xml:space="preserve">“The Dallas Mavericks have </w:t>
      </w:r>
      <w:r w:rsidR="00962C2B" w:rsidRPr="00B8114A">
        <w:rPr>
          <w:rFonts w:ascii="Arial" w:hAnsi="Arial" w:cs="Arial"/>
          <w:sz w:val="20"/>
          <w:szCs w:val="20"/>
        </w:rPr>
        <w:t>worked</w:t>
      </w:r>
      <w:r w:rsidRPr="00B8114A">
        <w:rPr>
          <w:rFonts w:ascii="Arial" w:hAnsi="Arial" w:cs="Arial"/>
          <w:sz w:val="20"/>
          <w:szCs w:val="20"/>
        </w:rPr>
        <w:t xml:space="preserve"> their way into everyone’s heart,” said </w:t>
      </w:r>
      <w:r w:rsidR="00E939BD" w:rsidRPr="00B8114A">
        <w:rPr>
          <w:rFonts w:ascii="Arial" w:hAnsi="Arial" w:cs="Arial"/>
          <w:sz w:val="20"/>
          <w:szCs w:val="20"/>
        </w:rPr>
        <w:t xml:space="preserve">Dallas CASA President and CEO </w:t>
      </w:r>
      <w:r w:rsidRPr="00B8114A">
        <w:rPr>
          <w:rFonts w:ascii="Arial" w:hAnsi="Arial" w:cs="Arial"/>
          <w:sz w:val="20"/>
          <w:szCs w:val="20"/>
        </w:rPr>
        <w:t>Kathleen</w:t>
      </w:r>
      <w:r w:rsidR="00E939BD" w:rsidRPr="00B8114A">
        <w:rPr>
          <w:rFonts w:ascii="Arial" w:hAnsi="Arial" w:cs="Arial"/>
          <w:sz w:val="20"/>
          <w:szCs w:val="20"/>
        </w:rPr>
        <w:t xml:space="preserve"> M. LaValle</w:t>
      </w:r>
      <w:r w:rsidRPr="00B8114A">
        <w:rPr>
          <w:rFonts w:ascii="Arial" w:hAnsi="Arial" w:cs="Arial"/>
          <w:sz w:val="20"/>
          <w:szCs w:val="20"/>
        </w:rPr>
        <w:t xml:space="preserve">. “Not only do we cheer them on at games, but we’re </w:t>
      </w:r>
      <w:r w:rsidR="00E939BD" w:rsidRPr="00B8114A">
        <w:rPr>
          <w:rFonts w:ascii="Arial" w:hAnsi="Arial" w:cs="Arial"/>
          <w:sz w:val="20"/>
          <w:szCs w:val="20"/>
        </w:rPr>
        <w:t>inspired</w:t>
      </w:r>
      <w:r w:rsidRPr="00B8114A">
        <w:rPr>
          <w:rFonts w:ascii="Arial" w:hAnsi="Arial" w:cs="Arial"/>
          <w:sz w:val="20"/>
          <w:szCs w:val="20"/>
        </w:rPr>
        <w:t xml:space="preserve"> by their </w:t>
      </w:r>
      <w:r w:rsidR="00E939BD" w:rsidRPr="00B8114A">
        <w:rPr>
          <w:rFonts w:ascii="Arial" w:hAnsi="Arial" w:cs="Arial"/>
          <w:sz w:val="20"/>
          <w:szCs w:val="20"/>
        </w:rPr>
        <w:t>incredible</w:t>
      </w:r>
      <w:r w:rsidRPr="00B8114A">
        <w:rPr>
          <w:rFonts w:ascii="Arial" w:hAnsi="Arial" w:cs="Arial"/>
          <w:sz w:val="20"/>
          <w:szCs w:val="20"/>
        </w:rPr>
        <w:t xml:space="preserve"> </w:t>
      </w:r>
      <w:r w:rsidR="00E939BD" w:rsidRPr="00B8114A">
        <w:rPr>
          <w:rFonts w:ascii="Arial" w:hAnsi="Arial" w:cs="Arial"/>
          <w:sz w:val="20"/>
          <w:szCs w:val="20"/>
        </w:rPr>
        <w:t>sense of giving back. Winning games isn’t enough for the Dallas Mavs</w:t>
      </w:r>
      <w:r w:rsidR="00E17637" w:rsidRPr="00B8114A">
        <w:rPr>
          <w:rFonts w:ascii="Arial" w:hAnsi="Arial" w:cs="Arial"/>
          <w:sz w:val="20"/>
          <w:szCs w:val="20"/>
        </w:rPr>
        <w:t>; they’ve woven themselves into the very fabric of our city.”</w:t>
      </w:r>
    </w:p>
    <w:p w14:paraId="1163B7EC" w14:textId="633619BB" w:rsidR="00317B67" w:rsidRPr="00B8114A" w:rsidRDefault="00317B67" w:rsidP="001366DF">
      <w:pPr>
        <w:tabs>
          <w:tab w:val="left" w:pos="90"/>
          <w:tab w:val="left" w:pos="1260"/>
        </w:tabs>
        <w:spacing w:after="240" w:line="276" w:lineRule="auto"/>
        <w:ind w:left="90"/>
        <w:rPr>
          <w:rFonts w:ascii="Arial" w:hAnsi="Arial" w:cs="Arial"/>
          <w:sz w:val="20"/>
          <w:szCs w:val="20"/>
        </w:rPr>
      </w:pPr>
      <w:r w:rsidRPr="00B8114A">
        <w:rPr>
          <w:rFonts w:ascii="Arial" w:hAnsi="Arial" w:cs="Arial"/>
          <w:sz w:val="20"/>
          <w:szCs w:val="20"/>
        </w:rPr>
        <w:t xml:space="preserve">The Dallas Mavericks and their </w:t>
      </w:r>
      <w:r w:rsidR="00F4756E" w:rsidRPr="00B8114A">
        <w:rPr>
          <w:rFonts w:ascii="Arial" w:hAnsi="Arial" w:cs="Arial"/>
          <w:sz w:val="20"/>
          <w:szCs w:val="20"/>
        </w:rPr>
        <w:t>Mavs Foundatio</w:t>
      </w:r>
      <w:r w:rsidR="00EB60AE" w:rsidRPr="00B8114A">
        <w:rPr>
          <w:rFonts w:ascii="Arial" w:hAnsi="Arial" w:cs="Arial"/>
          <w:sz w:val="20"/>
          <w:szCs w:val="20"/>
        </w:rPr>
        <w:t xml:space="preserve">n </w:t>
      </w:r>
      <w:r w:rsidR="00F72584" w:rsidRPr="00B8114A">
        <w:rPr>
          <w:rFonts w:ascii="Arial" w:hAnsi="Arial" w:cs="Arial"/>
          <w:sz w:val="20"/>
          <w:szCs w:val="20"/>
        </w:rPr>
        <w:t xml:space="preserve">are integrated into the city, doing </w:t>
      </w:r>
      <w:r w:rsidR="00596393" w:rsidRPr="00B8114A">
        <w:rPr>
          <w:rFonts w:ascii="Arial" w:hAnsi="Arial" w:cs="Arial"/>
          <w:sz w:val="20"/>
          <w:szCs w:val="20"/>
        </w:rPr>
        <w:t xml:space="preserve">everything from coat drives, hospital visits and camps for kids to </w:t>
      </w:r>
      <w:r w:rsidR="009B710A" w:rsidRPr="00B8114A">
        <w:rPr>
          <w:rFonts w:ascii="Arial" w:hAnsi="Arial" w:cs="Arial"/>
          <w:sz w:val="20"/>
          <w:szCs w:val="20"/>
        </w:rPr>
        <w:t xml:space="preserve">building learning and play spaces for children </w:t>
      </w:r>
      <w:r w:rsidR="00FA0F1B" w:rsidRPr="00B8114A">
        <w:rPr>
          <w:rFonts w:ascii="Arial" w:hAnsi="Arial" w:cs="Arial"/>
          <w:sz w:val="20"/>
          <w:szCs w:val="20"/>
        </w:rPr>
        <w:t>throughout</w:t>
      </w:r>
      <w:r w:rsidR="009B710A" w:rsidRPr="00B8114A">
        <w:rPr>
          <w:rFonts w:ascii="Arial" w:hAnsi="Arial" w:cs="Arial"/>
          <w:sz w:val="20"/>
          <w:szCs w:val="20"/>
        </w:rPr>
        <w:t xml:space="preserve"> the city. I</w:t>
      </w:r>
      <w:r w:rsidR="00F343E9" w:rsidRPr="00B8114A">
        <w:rPr>
          <w:rFonts w:ascii="Arial" w:hAnsi="Arial" w:cs="Arial"/>
          <w:sz w:val="20"/>
          <w:szCs w:val="20"/>
        </w:rPr>
        <w:t>n</w:t>
      </w:r>
      <w:r w:rsidR="009B710A" w:rsidRPr="00B8114A">
        <w:rPr>
          <w:rFonts w:ascii="Arial" w:hAnsi="Arial" w:cs="Arial"/>
          <w:sz w:val="20"/>
          <w:szCs w:val="20"/>
        </w:rPr>
        <w:t xml:space="preserve"> the 2023 basketball season, the Mavs Foundation </w:t>
      </w:r>
      <w:r w:rsidR="00805233" w:rsidRPr="00B8114A">
        <w:rPr>
          <w:rFonts w:ascii="Arial" w:hAnsi="Arial" w:cs="Arial"/>
          <w:sz w:val="20"/>
          <w:szCs w:val="20"/>
        </w:rPr>
        <w:t>granted</w:t>
      </w:r>
      <w:r w:rsidR="009B710A" w:rsidRPr="00B8114A">
        <w:rPr>
          <w:rFonts w:ascii="Arial" w:hAnsi="Arial" w:cs="Arial"/>
          <w:sz w:val="20"/>
          <w:szCs w:val="20"/>
        </w:rPr>
        <w:t xml:space="preserve"> more than $1,000,000 to 25 nonprofits, impacting more than 50,000 from vulnerable populations.</w:t>
      </w:r>
    </w:p>
    <w:p w14:paraId="339C5D59" w14:textId="3065A299" w:rsidR="00805233" w:rsidRPr="00B8114A" w:rsidRDefault="00805233" w:rsidP="001366DF">
      <w:pPr>
        <w:tabs>
          <w:tab w:val="left" w:pos="90"/>
          <w:tab w:val="left" w:pos="1260"/>
        </w:tabs>
        <w:spacing w:after="240" w:line="276" w:lineRule="auto"/>
        <w:ind w:left="90"/>
        <w:rPr>
          <w:rFonts w:ascii="Arial" w:hAnsi="Arial" w:cs="Arial"/>
          <w:sz w:val="20"/>
          <w:szCs w:val="20"/>
        </w:rPr>
      </w:pPr>
      <w:r w:rsidRPr="00B8114A">
        <w:rPr>
          <w:rFonts w:ascii="Arial" w:hAnsi="Arial" w:cs="Arial"/>
          <w:sz w:val="20"/>
          <w:szCs w:val="20"/>
        </w:rPr>
        <w:t xml:space="preserve">In 2021, the team adopted Dallas </w:t>
      </w:r>
      <w:r w:rsidR="00680393" w:rsidRPr="00B8114A">
        <w:rPr>
          <w:rFonts w:ascii="Arial" w:hAnsi="Arial" w:cs="Arial"/>
          <w:sz w:val="20"/>
          <w:szCs w:val="20"/>
        </w:rPr>
        <w:t>Independent</w:t>
      </w:r>
      <w:r w:rsidRPr="00B8114A">
        <w:rPr>
          <w:rFonts w:ascii="Arial" w:hAnsi="Arial" w:cs="Arial"/>
          <w:sz w:val="20"/>
          <w:szCs w:val="20"/>
        </w:rPr>
        <w:t xml:space="preserve"> School District’s Adelle Turner </w:t>
      </w:r>
      <w:r w:rsidR="00680393" w:rsidRPr="00B8114A">
        <w:rPr>
          <w:rFonts w:ascii="Arial" w:hAnsi="Arial" w:cs="Arial"/>
          <w:sz w:val="20"/>
          <w:szCs w:val="20"/>
        </w:rPr>
        <w:t>Elementary, investing in the school through mentorship programs, educational resources and multiple opportunities for children to engage with the Mavericks organization. In 2024</w:t>
      </w:r>
      <w:r w:rsidR="00F23251" w:rsidRPr="00B8114A">
        <w:rPr>
          <w:rFonts w:ascii="Arial" w:hAnsi="Arial" w:cs="Arial"/>
          <w:sz w:val="20"/>
          <w:szCs w:val="20"/>
        </w:rPr>
        <w:t>, they added Royce West Leadership Academy.</w:t>
      </w:r>
      <w:r w:rsidR="00F9083D" w:rsidRPr="00B8114A">
        <w:rPr>
          <w:rFonts w:ascii="Arial" w:hAnsi="Arial" w:cs="Arial"/>
          <w:sz w:val="20"/>
          <w:szCs w:val="20"/>
        </w:rPr>
        <w:t xml:space="preserve"> They have also opened the American Airlines Center </w:t>
      </w:r>
      <w:r w:rsidR="00EC2D0B" w:rsidRPr="00B8114A">
        <w:rPr>
          <w:rFonts w:ascii="Arial" w:hAnsi="Arial" w:cs="Arial"/>
          <w:sz w:val="20"/>
          <w:szCs w:val="20"/>
        </w:rPr>
        <w:t xml:space="preserve">for </w:t>
      </w:r>
      <w:r w:rsidR="00F9083D" w:rsidRPr="00B8114A">
        <w:rPr>
          <w:rFonts w:ascii="Arial" w:hAnsi="Arial" w:cs="Arial"/>
          <w:sz w:val="20"/>
          <w:szCs w:val="20"/>
        </w:rPr>
        <w:t>voting</w:t>
      </w:r>
      <w:r w:rsidR="00434135" w:rsidRPr="00B8114A">
        <w:rPr>
          <w:rFonts w:ascii="Arial" w:hAnsi="Arial" w:cs="Arial"/>
          <w:sz w:val="20"/>
          <w:szCs w:val="20"/>
        </w:rPr>
        <w:t xml:space="preserve"> </w:t>
      </w:r>
      <w:r w:rsidR="00EC2D0B" w:rsidRPr="00B8114A">
        <w:rPr>
          <w:rFonts w:ascii="Arial" w:hAnsi="Arial" w:cs="Arial"/>
          <w:sz w:val="20"/>
          <w:szCs w:val="20"/>
        </w:rPr>
        <w:t xml:space="preserve">during the pandemic </w:t>
      </w:r>
      <w:r w:rsidR="00434135" w:rsidRPr="00B8114A">
        <w:rPr>
          <w:rFonts w:ascii="Arial" w:hAnsi="Arial" w:cs="Arial"/>
          <w:sz w:val="20"/>
          <w:szCs w:val="20"/>
        </w:rPr>
        <w:t>and</w:t>
      </w:r>
      <w:r w:rsidR="00F9083D" w:rsidRPr="00B8114A">
        <w:rPr>
          <w:rFonts w:ascii="Arial" w:hAnsi="Arial" w:cs="Arial"/>
          <w:sz w:val="20"/>
          <w:szCs w:val="20"/>
        </w:rPr>
        <w:t xml:space="preserve"> </w:t>
      </w:r>
      <w:r w:rsidR="003C2F8A" w:rsidRPr="00B8114A">
        <w:rPr>
          <w:rFonts w:ascii="Arial" w:hAnsi="Arial" w:cs="Arial"/>
          <w:sz w:val="20"/>
          <w:szCs w:val="20"/>
        </w:rPr>
        <w:t>led city-wide conversations about race and violence, setting the example for National Basketball Association teams nationwide.</w:t>
      </w:r>
    </w:p>
    <w:p w14:paraId="7F721183" w14:textId="7CA09754" w:rsidR="00F343E9" w:rsidRPr="00B8114A" w:rsidRDefault="00F343E9" w:rsidP="001366DF">
      <w:pPr>
        <w:tabs>
          <w:tab w:val="left" w:pos="90"/>
          <w:tab w:val="left" w:pos="1260"/>
        </w:tabs>
        <w:spacing w:after="240" w:line="276" w:lineRule="auto"/>
        <w:ind w:left="90"/>
        <w:rPr>
          <w:rFonts w:ascii="Arial" w:hAnsi="Arial" w:cs="Arial"/>
          <w:sz w:val="20"/>
          <w:szCs w:val="20"/>
        </w:rPr>
      </w:pPr>
      <w:r w:rsidRPr="00B8114A">
        <w:rPr>
          <w:rFonts w:ascii="Arial" w:hAnsi="Arial" w:cs="Arial"/>
          <w:sz w:val="20"/>
          <w:szCs w:val="20"/>
        </w:rPr>
        <w:t>Dallas CASA</w:t>
      </w:r>
      <w:r w:rsidR="002B0C29" w:rsidRPr="00B8114A">
        <w:rPr>
          <w:rFonts w:ascii="Arial" w:hAnsi="Arial" w:cs="Arial"/>
          <w:sz w:val="20"/>
          <w:szCs w:val="20"/>
        </w:rPr>
        <w:t xml:space="preserve"> trains and supervises community volunteers who advocate for children living in the protective care of the state. Volunteers seek to protect children and restore childhood by working with everyone in a child’s life</w:t>
      </w:r>
      <w:r w:rsidR="00755FF0" w:rsidRPr="00B8114A">
        <w:rPr>
          <w:rFonts w:ascii="Arial" w:hAnsi="Arial" w:cs="Arial"/>
          <w:sz w:val="20"/>
          <w:szCs w:val="20"/>
        </w:rPr>
        <w:t xml:space="preserve">, including families, caseworkers, doctors, </w:t>
      </w:r>
      <w:r w:rsidR="00BD13BF" w:rsidRPr="00B8114A">
        <w:rPr>
          <w:rFonts w:ascii="Arial" w:hAnsi="Arial" w:cs="Arial"/>
          <w:sz w:val="20"/>
          <w:szCs w:val="20"/>
        </w:rPr>
        <w:t xml:space="preserve">attorneys, </w:t>
      </w:r>
      <w:r w:rsidR="00755FF0" w:rsidRPr="00B8114A">
        <w:rPr>
          <w:rFonts w:ascii="Arial" w:hAnsi="Arial" w:cs="Arial"/>
          <w:sz w:val="20"/>
          <w:szCs w:val="20"/>
        </w:rPr>
        <w:t>therapists, teachers and more.</w:t>
      </w:r>
      <w:r w:rsidR="00BD13BF" w:rsidRPr="00B8114A">
        <w:rPr>
          <w:rFonts w:ascii="Arial" w:hAnsi="Arial" w:cs="Arial"/>
          <w:sz w:val="20"/>
          <w:szCs w:val="20"/>
        </w:rPr>
        <w:t xml:space="preserve"> Volunteers are appointed to cases by judges</w:t>
      </w:r>
      <w:r w:rsidR="00BE6A0E" w:rsidRPr="00B8114A">
        <w:rPr>
          <w:rFonts w:ascii="Arial" w:hAnsi="Arial" w:cs="Arial"/>
          <w:sz w:val="20"/>
          <w:szCs w:val="20"/>
        </w:rPr>
        <w:t xml:space="preserve"> and stay for the duration of the case, often serving as the only consistent adult </w:t>
      </w:r>
      <w:r w:rsidR="005E6B87" w:rsidRPr="00B8114A">
        <w:rPr>
          <w:rFonts w:ascii="Arial" w:hAnsi="Arial" w:cs="Arial"/>
          <w:sz w:val="20"/>
          <w:szCs w:val="20"/>
        </w:rPr>
        <w:t xml:space="preserve">for children in a </w:t>
      </w:r>
      <w:r w:rsidR="00861829" w:rsidRPr="00B8114A">
        <w:rPr>
          <w:rFonts w:ascii="Arial" w:hAnsi="Arial" w:cs="Arial"/>
          <w:sz w:val="20"/>
          <w:szCs w:val="20"/>
        </w:rPr>
        <w:t>tumultuous system.</w:t>
      </w:r>
    </w:p>
    <w:p w14:paraId="588D4F57" w14:textId="17291593" w:rsidR="00F44796" w:rsidRPr="00B8114A" w:rsidRDefault="00004443" w:rsidP="001366DF">
      <w:pPr>
        <w:tabs>
          <w:tab w:val="left" w:pos="90"/>
          <w:tab w:val="left" w:pos="1260"/>
        </w:tabs>
        <w:spacing w:after="240" w:line="276" w:lineRule="auto"/>
        <w:ind w:left="90"/>
        <w:rPr>
          <w:rFonts w:ascii="Arial" w:hAnsi="Arial" w:cs="Arial"/>
          <w:sz w:val="20"/>
          <w:szCs w:val="20"/>
        </w:rPr>
      </w:pPr>
      <w:r w:rsidRPr="00B8114A">
        <w:rPr>
          <w:rFonts w:ascii="Arial" w:hAnsi="Arial" w:cs="Arial"/>
          <w:sz w:val="20"/>
          <w:szCs w:val="20"/>
        </w:rPr>
        <w:t>Gues</w:t>
      </w:r>
      <w:r w:rsidR="00E06154" w:rsidRPr="00B8114A">
        <w:rPr>
          <w:rFonts w:ascii="Arial" w:hAnsi="Arial" w:cs="Arial"/>
          <w:sz w:val="20"/>
          <w:szCs w:val="20"/>
        </w:rPr>
        <w:t>t</w:t>
      </w:r>
      <w:r w:rsidRPr="00B8114A">
        <w:rPr>
          <w:rFonts w:ascii="Arial" w:hAnsi="Arial" w:cs="Arial"/>
          <w:sz w:val="20"/>
          <w:szCs w:val="20"/>
        </w:rPr>
        <w:t xml:space="preserve"> speaker Sixto Cancel will share his own story of foster care and </w:t>
      </w:r>
      <w:r w:rsidR="00861829" w:rsidRPr="00B8114A">
        <w:rPr>
          <w:rFonts w:ascii="Arial" w:hAnsi="Arial" w:cs="Arial"/>
          <w:sz w:val="20"/>
          <w:szCs w:val="20"/>
        </w:rPr>
        <w:t xml:space="preserve">the </w:t>
      </w:r>
      <w:r w:rsidRPr="00B8114A">
        <w:rPr>
          <w:rFonts w:ascii="Arial" w:hAnsi="Arial" w:cs="Arial"/>
          <w:sz w:val="20"/>
          <w:szCs w:val="20"/>
        </w:rPr>
        <w:t>difference one caring adult could have made in his life.</w:t>
      </w:r>
      <w:r w:rsidR="002167FA" w:rsidRPr="00B8114A">
        <w:rPr>
          <w:rFonts w:ascii="Arial" w:hAnsi="Arial" w:cs="Arial"/>
          <w:sz w:val="20"/>
          <w:szCs w:val="20"/>
        </w:rPr>
        <w:t xml:space="preserve"> Cancel first came into foster care at age</w:t>
      </w:r>
      <w:r w:rsidR="001D506D" w:rsidRPr="00B8114A">
        <w:rPr>
          <w:rFonts w:ascii="Arial" w:hAnsi="Arial" w:cs="Arial"/>
          <w:sz w:val="20"/>
          <w:szCs w:val="20"/>
        </w:rPr>
        <w:t xml:space="preserve"> 11 months</w:t>
      </w:r>
      <w:r w:rsidR="002167FA" w:rsidRPr="00B8114A">
        <w:rPr>
          <w:rFonts w:ascii="Arial" w:hAnsi="Arial" w:cs="Arial"/>
          <w:sz w:val="20"/>
          <w:szCs w:val="20"/>
        </w:rPr>
        <w:t xml:space="preserve">. </w:t>
      </w:r>
      <w:r w:rsidR="00C951C3" w:rsidRPr="00B8114A">
        <w:rPr>
          <w:rFonts w:ascii="Arial" w:hAnsi="Arial" w:cs="Arial"/>
          <w:sz w:val="20"/>
          <w:szCs w:val="20"/>
        </w:rPr>
        <w:t xml:space="preserve">He was adopted by age nine, re-entered foster care at age 13 and eventually aged out of the system. </w:t>
      </w:r>
      <w:r w:rsidR="002167FA" w:rsidRPr="00B8114A">
        <w:rPr>
          <w:rFonts w:ascii="Arial" w:hAnsi="Arial" w:cs="Arial"/>
          <w:sz w:val="20"/>
          <w:szCs w:val="20"/>
        </w:rPr>
        <w:t>It wasn’t until he was an adult that he discovered extended family members who served as foster parents and could have raised him.</w:t>
      </w:r>
    </w:p>
    <w:p w14:paraId="3427233B" w14:textId="6A515060" w:rsidR="00261E51" w:rsidRPr="00B8114A" w:rsidRDefault="00261E51" w:rsidP="001366DF">
      <w:pPr>
        <w:tabs>
          <w:tab w:val="left" w:pos="90"/>
          <w:tab w:val="left" w:pos="1260"/>
        </w:tabs>
        <w:spacing w:after="240" w:line="276" w:lineRule="auto"/>
        <w:ind w:left="90"/>
        <w:rPr>
          <w:rFonts w:ascii="Arial" w:hAnsi="Arial" w:cs="Arial"/>
          <w:sz w:val="20"/>
          <w:szCs w:val="20"/>
        </w:rPr>
      </w:pPr>
      <w:r w:rsidRPr="00B8114A">
        <w:rPr>
          <w:rFonts w:ascii="Arial" w:hAnsi="Arial" w:cs="Arial"/>
          <w:sz w:val="20"/>
          <w:szCs w:val="20"/>
        </w:rPr>
        <w:lastRenderedPageBreak/>
        <w:t>“It w</w:t>
      </w:r>
      <w:r w:rsidR="003569A2" w:rsidRPr="00B8114A">
        <w:rPr>
          <w:rFonts w:ascii="Arial" w:hAnsi="Arial" w:cs="Arial"/>
          <w:sz w:val="20"/>
          <w:szCs w:val="20"/>
        </w:rPr>
        <w:t>as written in my file in July of 1998 that I had no viable family,” Cancel said. “But no one asked the questions. If they had, I would have ended up with my family.”</w:t>
      </w:r>
    </w:p>
    <w:p w14:paraId="54FD09AA" w14:textId="240E41B8" w:rsidR="00261E51" w:rsidRPr="00B8114A" w:rsidRDefault="00237AB8" w:rsidP="00DD656A">
      <w:pPr>
        <w:tabs>
          <w:tab w:val="left" w:pos="90"/>
          <w:tab w:val="left" w:pos="1260"/>
        </w:tabs>
        <w:spacing w:after="240" w:line="276" w:lineRule="auto"/>
        <w:ind w:left="90"/>
        <w:rPr>
          <w:rFonts w:ascii="Arial" w:hAnsi="Arial" w:cs="Arial"/>
          <w:sz w:val="20"/>
          <w:szCs w:val="20"/>
        </w:rPr>
      </w:pPr>
      <w:r w:rsidRPr="00B8114A">
        <w:rPr>
          <w:rFonts w:ascii="Arial" w:hAnsi="Arial" w:cs="Arial"/>
          <w:sz w:val="20"/>
          <w:szCs w:val="20"/>
        </w:rPr>
        <w:t>Today, Cancel is the founder and CEO of Think of Us, a nonprofit that aims to create a foster care system where every child has a loving home. A nationally recognized leader driving change in the foster care system, Cancel seeks to improve outcomes for youth and families.</w:t>
      </w:r>
      <w:r w:rsidR="001D506D" w:rsidRPr="00B8114A">
        <w:rPr>
          <w:rFonts w:ascii="Arial" w:hAnsi="Arial" w:cs="Arial"/>
          <w:sz w:val="20"/>
          <w:szCs w:val="20"/>
        </w:rPr>
        <w:t xml:space="preserve"> Think of Us is the </w:t>
      </w:r>
      <w:r w:rsidR="009801B2" w:rsidRPr="00B8114A">
        <w:rPr>
          <w:rFonts w:ascii="Arial" w:hAnsi="Arial" w:cs="Arial"/>
          <w:sz w:val="20"/>
          <w:szCs w:val="20"/>
        </w:rPr>
        <w:t xml:space="preserve">nation’s </w:t>
      </w:r>
      <w:r w:rsidR="001D506D" w:rsidRPr="00B8114A">
        <w:rPr>
          <w:rFonts w:ascii="Arial" w:hAnsi="Arial" w:cs="Arial"/>
          <w:sz w:val="20"/>
          <w:szCs w:val="20"/>
        </w:rPr>
        <w:t xml:space="preserve">largest </w:t>
      </w:r>
      <w:r w:rsidR="00802F60" w:rsidRPr="00B8114A">
        <w:rPr>
          <w:rFonts w:ascii="Arial" w:hAnsi="Arial" w:cs="Arial"/>
          <w:sz w:val="20"/>
          <w:szCs w:val="20"/>
        </w:rPr>
        <w:t>community of experts with live experience in child welfare.</w:t>
      </w:r>
    </w:p>
    <w:p w14:paraId="545681F1" w14:textId="24CBBCA2" w:rsidR="00491775" w:rsidRPr="00B8114A" w:rsidRDefault="00491775" w:rsidP="00654D25">
      <w:pPr>
        <w:tabs>
          <w:tab w:val="left" w:pos="90"/>
          <w:tab w:val="left" w:pos="1260"/>
        </w:tabs>
        <w:spacing w:after="240" w:line="276" w:lineRule="auto"/>
        <w:ind w:left="90"/>
        <w:rPr>
          <w:rFonts w:ascii="Arial" w:hAnsi="Arial" w:cs="Arial"/>
          <w:sz w:val="20"/>
          <w:szCs w:val="20"/>
        </w:rPr>
      </w:pPr>
      <w:r w:rsidRPr="00B8114A">
        <w:rPr>
          <w:rFonts w:ascii="Arial" w:hAnsi="Arial" w:cs="Arial"/>
          <w:sz w:val="20"/>
          <w:szCs w:val="20"/>
        </w:rPr>
        <w:t xml:space="preserve">Honorary chair </w:t>
      </w:r>
      <w:r w:rsidR="00DD656A" w:rsidRPr="00B8114A">
        <w:rPr>
          <w:rFonts w:ascii="Arial" w:hAnsi="Arial" w:cs="Arial"/>
          <w:sz w:val="20"/>
          <w:szCs w:val="20"/>
        </w:rPr>
        <w:t xml:space="preserve">for the event </w:t>
      </w:r>
      <w:r w:rsidRPr="00B8114A">
        <w:rPr>
          <w:rFonts w:ascii="Arial" w:hAnsi="Arial" w:cs="Arial"/>
          <w:sz w:val="20"/>
          <w:szCs w:val="20"/>
        </w:rPr>
        <w:t xml:space="preserve">is Bob Mong, a Dallas luminary who recently retired after nine years as the president of the </w:t>
      </w:r>
      <w:r w:rsidR="007354BD" w:rsidRPr="00B8114A">
        <w:rPr>
          <w:rFonts w:ascii="Arial" w:hAnsi="Arial" w:cs="Arial"/>
          <w:sz w:val="20"/>
          <w:szCs w:val="20"/>
        </w:rPr>
        <w:t>University of North Texas at Dallas. Mong serve</w:t>
      </w:r>
      <w:r w:rsidR="0026246F" w:rsidRPr="00B8114A">
        <w:rPr>
          <w:rFonts w:ascii="Arial" w:hAnsi="Arial" w:cs="Arial"/>
          <w:sz w:val="20"/>
          <w:szCs w:val="20"/>
        </w:rPr>
        <w:t>d</w:t>
      </w:r>
      <w:r w:rsidR="007354BD" w:rsidRPr="00B8114A">
        <w:rPr>
          <w:rFonts w:ascii="Arial" w:hAnsi="Arial" w:cs="Arial"/>
          <w:sz w:val="20"/>
          <w:szCs w:val="20"/>
        </w:rPr>
        <w:t xml:space="preserve"> on the Dallas Mavericks Advisory Council. He was previously a journalist, primarily at The Dallas Morning News where he was managing editor and editor-in-chief.</w:t>
      </w:r>
    </w:p>
    <w:p w14:paraId="533A5DB0" w14:textId="1B1A310F" w:rsidR="00CA04A6" w:rsidRPr="00B8114A" w:rsidRDefault="0045419C" w:rsidP="00815DB9">
      <w:pPr>
        <w:tabs>
          <w:tab w:val="left" w:pos="90"/>
          <w:tab w:val="left" w:pos="1260"/>
        </w:tabs>
        <w:spacing w:after="240" w:line="276" w:lineRule="auto"/>
        <w:ind w:left="90"/>
        <w:rPr>
          <w:rFonts w:ascii="Arial" w:hAnsi="Arial" w:cs="Arial"/>
          <w:sz w:val="20"/>
          <w:szCs w:val="20"/>
        </w:rPr>
      </w:pPr>
      <w:r w:rsidRPr="00B8114A">
        <w:rPr>
          <w:rFonts w:ascii="Arial" w:hAnsi="Arial" w:cs="Arial"/>
          <w:sz w:val="20"/>
          <w:szCs w:val="20"/>
        </w:rPr>
        <w:t xml:space="preserve">The </w:t>
      </w:r>
      <w:r w:rsidR="00224BD0" w:rsidRPr="00B8114A">
        <w:rPr>
          <w:rFonts w:ascii="Arial" w:hAnsi="Arial" w:cs="Arial"/>
          <w:sz w:val="20"/>
          <w:szCs w:val="20"/>
        </w:rPr>
        <w:t xml:space="preserve">2024 </w:t>
      </w:r>
      <w:r w:rsidR="00353D12" w:rsidRPr="00B8114A">
        <w:rPr>
          <w:rFonts w:ascii="Arial" w:hAnsi="Arial" w:cs="Arial"/>
          <w:sz w:val="20"/>
          <w:szCs w:val="20"/>
        </w:rPr>
        <w:t xml:space="preserve">Champion of Children Award Dinner </w:t>
      </w:r>
      <w:r w:rsidR="00224BD0" w:rsidRPr="00B8114A">
        <w:rPr>
          <w:rFonts w:ascii="Arial" w:hAnsi="Arial" w:cs="Arial"/>
          <w:sz w:val="20"/>
          <w:szCs w:val="20"/>
        </w:rPr>
        <w:t>is chaired by Jani</w:t>
      </w:r>
      <w:r w:rsidR="00D326F4" w:rsidRPr="00B8114A">
        <w:rPr>
          <w:rFonts w:ascii="Arial" w:hAnsi="Arial" w:cs="Arial"/>
          <w:sz w:val="20"/>
          <w:szCs w:val="20"/>
        </w:rPr>
        <w:t>c</w:t>
      </w:r>
      <w:r w:rsidR="00224BD0" w:rsidRPr="00B8114A">
        <w:rPr>
          <w:rFonts w:ascii="Arial" w:hAnsi="Arial" w:cs="Arial"/>
          <w:sz w:val="20"/>
          <w:szCs w:val="20"/>
        </w:rPr>
        <w:t xml:space="preserve">e and Richard Davis and </w:t>
      </w:r>
      <w:r w:rsidR="00D326F4" w:rsidRPr="00B8114A">
        <w:rPr>
          <w:rFonts w:ascii="Arial" w:hAnsi="Arial" w:cs="Arial"/>
          <w:sz w:val="20"/>
          <w:szCs w:val="20"/>
        </w:rPr>
        <w:t>Nicki and Paul Stafford. Janice, Nicki and Paul all serve as Dallas CASA volunteers, and Janice and Nicki serve on Dallas CASA’s board of directors.</w:t>
      </w:r>
    </w:p>
    <w:p w14:paraId="6DD73432" w14:textId="4CBA9851" w:rsidR="00982098" w:rsidRPr="00B8114A" w:rsidRDefault="00982098" w:rsidP="004D1C99">
      <w:pPr>
        <w:tabs>
          <w:tab w:val="left" w:pos="90"/>
          <w:tab w:val="left" w:pos="1260"/>
        </w:tabs>
        <w:spacing w:after="240" w:line="276" w:lineRule="auto"/>
        <w:ind w:left="90"/>
        <w:rPr>
          <w:rFonts w:ascii="Arial" w:hAnsi="Arial" w:cs="Arial"/>
          <w:sz w:val="20"/>
          <w:szCs w:val="20"/>
        </w:rPr>
      </w:pPr>
      <w:r w:rsidRPr="00B8114A">
        <w:rPr>
          <w:rFonts w:ascii="Arial" w:hAnsi="Arial" w:cs="Arial"/>
          <w:sz w:val="20"/>
          <w:szCs w:val="20"/>
        </w:rPr>
        <w:t>The Champion of Children Award is named in honor of Judge Barefoot Sanders, a revered United State</w:t>
      </w:r>
      <w:r w:rsidR="00C36FDA" w:rsidRPr="00B8114A">
        <w:rPr>
          <w:rFonts w:ascii="Arial" w:hAnsi="Arial" w:cs="Arial"/>
          <w:sz w:val="20"/>
          <w:szCs w:val="20"/>
        </w:rPr>
        <w:t>s</w:t>
      </w:r>
      <w:r w:rsidRPr="00B8114A">
        <w:rPr>
          <w:rFonts w:ascii="Arial" w:hAnsi="Arial" w:cs="Arial"/>
          <w:sz w:val="20"/>
          <w:szCs w:val="20"/>
        </w:rPr>
        <w:t xml:space="preserve"> District Court judge for the Northern District of Texas, past award recipient and steadfast supporter of Dallas CASA</w:t>
      </w:r>
      <w:r w:rsidR="004E04A7" w:rsidRPr="00B8114A">
        <w:rPr>
          <w:rFonts w:ascii="Arial" w:hAnsi="Arial" w:cs="Arial"/>
          <w:sz w:val="20"/>
          <w:szCs w:val="20"/>
        </w:rPr>
        <w:t>, and his wife Jan, a longtime Dallas CASA volunteer</w:t>
      </w:r>
      <w:r w:rsidRPr="00B8114A">
        <w:rPr>
          <w:rFonts w:ascii="Arial" w:hAnsi="Arial" w:cs="Arial"/>
          <w:sz w:val="20"/>
          <w:szCs w:val="20"/>
        </w:rPr>
        <w:t>. The award is given annually to recognize community leaders who significantly improve the lives of youth in our community, particularly those whose live</w:t>
      </w:r>
      <w:r w:rsidR="00505E1F" w:rsidRPr="00B8114A">
        <w:rPr>
          <w:rFonts w:ascii="Arial" w:hAnsi="Arial" w:cs="Arial"/>
          <w:sz w:val="20"/>
          <w:szCs w:val="20"/>
        </w:rPr>
        <w:t>s</w:t>
      </w:r>
      <w:r w:rsidRPr="00B8114A">
        <w:rPr>
          <w:rFonts w:ascii="Arial" w:hAnsi="Arial" w:cs="Arial"/>
          <w:sz w:val="20"/>
          <w:szCs w:val="20"/>
        </w:rPr>
        <w:t xml:space="preserve"> have been marked by abuse, neglect or other adversity.</w:t>
      </w:r>
    </w:p>
    <w:p w14:paraId="365CF464" w14:textId="4FAB9B92" w:rsidR="00423B88" w:rsidRPr="00B8114A" w:rsidRDefault="00423B88" w:rsidP="004D1C99">
      <w:pPr>
        <w:tabs>
          <w:tab w:val="left" w:pos="90"/>
          <w:tab w:val="left" w:pos="1260"/>
        </w:tabs>
        <w:spacing w:after="240" w:line="276" w:lineRule="auto"/>
        <w:ind w:left="90"/>
        <w:rPr>
          <w:rFonts w:ascii="Arial" w:hAnsi="Arial" w:cs="Arial"/>
          <w:sz w:val="20"/>
          <w:szCs w:val="20"/>
        </w:rPr>
      </w:pPr>
      <w:r w:rsidRPr="00B8114A">
        <w:rPr>
          <w:rFonts w:ascii="Arial" w:hAnsi="Arial" w:cs="Arial"/>
          <w:sz w:val="20"/>
          <w:szCs w:val="20"/>
        </w:rPr>
        <w:t xml:space="preserve">Past recipients </w:t>
      </w:r>
      <w:r w:rsidR="00171CE5" w:rsidRPr="00B8114A">
        <w:rPr>
          <w:rFonts w:ascii="Arial" w:hAnsi="Arial" w:cs="Arial"/>
          <w:sz w:val="20"/>
          <w:szCs w:val="20"/>
        </w:rPr>
        <w:t xml:space="preserve">of the award include organizations like The Meadows Foundation, the Junior League of Dallas and NorthPark Center, along with individuals like La La Land Kind Café </w:t>
      </w:r>
      <w:r w:rsidR="004E21FF" w:rsidRPr="00B8114A">
        <w:rPr>
          <w:rFonts w:ascii="Arial" w:hAnsi="Arial" w:cs="Arial"/>
          <w:sz w:val="20"/>
          <w:szCs w:val="20"/>
        </w:rPr>
        <w:t>found</w:t>
      </w:r>
      <w:r w:rsidR="00E06154" w:rsidRPr="00B8114A">
        <w:rPr>
          <w:rFonts w:ascii="Arial" w:hAnsi="Arial" w:cs="Arial"/>
          <w:sz w:val="20"/>
          <w:szCs w:val="20"/>
        </w:rPr>
        <w:t>er</w:t>
      </w:r>
      <w:r w:rsidR="004E21FF" w:rsidRPr="00B8114A">
        <w:rPr>
          <w:rFonts w:ascii="Arial" w:hAnsi="Arial" w:cs="Arial"/>
          <w:sz w:val="20"/>
          <w:szCs w:val="20"/>
        </w:rPr>
        <w:t xml:space="preserve"> Francois Reihani, Jessica and Dirk Nowitzki, Jan and Trevor Rees-Jones and </w:t>
      </w:r>
      <w:r w:rsidR="0069641E" w:rsidRPr="00B8114A">
        <w:rPr>
          <w:rFonts w:ascii="Arial" w:hAnsi="Arial" w:cs="Arial"/>
          <w:sz w:val="20"/>
          <w:szCs w:val="20"/>
        </w:rPr>
        <w:t>Judge Harriet O’Neill.</w:t>
      </w:r>
    </w:p>
    <w:p w14:paraId="6617373A" w14:textId="51CA1D0D" w:rsidR="00514FB1" w:rsidRPr="00B8114A" w:rsidRDefault="00514FB1" w:rsidP="00514FB1">
      <w:pPr>
        <w:tabs>
          <w:tab w:val="left" w:pos="90"/>
          <w:tab w:val="left" w:pos="1260"/>
        </w:tabs>
        <w:spacing w:line="276" w:lineRule="auto"/>
        <w:ind w:left="90"/>
        <w:rPr>
          <w:rFonts w:ascii="Arial" w:hAnsi="Arial" w:cs="Arial"/>
          <w:sz w:val="20"/>
          <w:szCs w:val="20"/>
        </w:rPr>
      </w:pPr>
      <w:r w:rsidRPr="00B8114A">
        <w:rPr>
          <w:rFonts w:ascii="Arial" w:hAnsi="Arial" w:cs="Arial"/>
          <w:sz w:val="20"/>
          <w:szCs w:val="20"/>
        </w:rPr>
        <w:t>The 202</w:t>
      </w:r>
      <w:r w:rsidR="00D2068C" w:rsidRPr="00B8114A">
        <w:rPr>
          <w:rFonts w:ascii="Arial" w:hAnsi="Arial" w:cs="Arial"/>
          <w:sz w:val="20"/>
          <w:szCs w:val="20"/>
        </w:rPr>
        <w:t>4</w:t>
      </w:r>
      <w:r w:rsidRPr="00B8114A">
        <w:rPr>
          <w:rFonts w:ascii="Arial" w:hAnsi="Arial" w:cs="Arial"/>
          <w:sz w:val="20"/>
          <w:szCs w:val="20"/>
        </w:rPr>
        <w:t xml:space="preserve"> Champion of Children Award Dinner would not be possible without the support of </w:t>
      </w:r>
      <w:r w:rsidR="004C0491" w:rsidRPr="00B8114A">
        <w:rPr>
          <w:rFonts w:ascii="Arial" w:hAnsi="Arial" w:cs="Arial"/>
          <w:sz w:val="20"/>
          <w:szCs w:val="20"/>
        </w:rPr>
        <w:t>the following sponsors</w:t>
      </w:r>
      <w:r w:rsidRPr="00B8114A">
        <w:rPr>
          <w:rFonts w:ascii="Arial" w:hAnsi="Arial" w:cs="Arial"/>
          <w:sz w:val="20"/>
          <w:szCs w:val="20"/>
        </w:rPr>
        <w:t>:</w:t>
      </w:r>
    </w:p>
    <w:p w14:paraId="7BACD249" w14:textId="77777777" w:rsidR="00514FB1" w:rsidRPr="00B8114A" w:rsidRDefault="00514FB1" w:rsidP="00B775A6">
      <w:pPr>
        <w:tabs>
          <w:tab w:val="left" w:pos="90"/>
          <w:tab w:val="left" w:pos="1260"/>
        </w:tabs>
        <w:spacing w:line="276" w:lineRule="auto"/>
        <w:rPr>
          <w:rFonts w:ascii="Arial" w:hAnsi="Arial" w:cs="Arial"/>
          <w:b/>
          <w:sz w:val="20"/>
          <w:szCs w:val="20"/>
        </w:rPr>
        <w:sectPr w:rsidR="00514FB1" w:rsidRPr="00B8114A" w:rsidSect="00514FB1">
          <w:headerReference w:type="default" r:id="rId6"/>
          <w:footerReference w:type="default" r:id="rId7"/>
          <w:type w:val="continuous"/>
          <w:pgSz w:w="12240" w:h="15840"/>
          <w:pgMar w:top="2070" w:right="2592" w:bottom="1440" w:left="1152" w:header="720" w:footer="398" w:gutter="0"/>
          <w:cols w:space="720"/>
        </w:sectPr>
      </w:pPr>
    </w:p>
    <w:p w14:paraId="4D2A6789" w14:textId="77777777" w:rsidR="00055B4A" w:rsidRPr="00B8114A" w:rsidRDefault="007E0104" w:rsidP="007E0104">
      <w:pPr>
        <w:tabs>
          <w:tab w:val="left" w:pos="90"/>
          <w:tab w:val="left" w:pos="1260"/>
        </w:tabs>
        <w:spacing w:line="276" w:lineRule="auto"/>
        <w:rPr>
          <w:rFonts w:ascii="Arial" w:hAnsi="Arial" w:cs="Arial"/>
          <w:sz w:val="20"/>
          <w:szCs w:val="20"/>
        </w:rPr>
        <w:sectPr w:rsidR="00055B4A" w:rsidRPr="00B8114A" w:rsidSect="00BF77CC">
          <w:headerReference w:type="default" r:id="rId8"/>
          <w:footerReference w:type="default" r:id="rId9"/>
          <w:type w:val="continuous"/>
          <w:pgSz w:w="12240" w:h="15840"/>
          <w:pgMar w:top="2070" w:right="2592" w:bottom="1440" w:left="1152" w:header="720" w:footer="398" w:gutter="0"/>
          <w:cols w:space="720"/>
        </w:sectPr>
      </w:pPr>
      <w:r w:rsidRPr="00B8114A">
        <w:rPr>
          <w:rFonts w:ascii="Arial" w:hAnsi="Arial" w:cs="Arial"/>
          <w:sz w:val="20"/>
          <w:szCs w:val="20"/>
        </w:rPr>
        <w:tab/>
      </w:r>
    </w:p>
    <w:p w14:paraId="4C2F2A27" w14:textId="6DF5D157" w:rsidR="00164F51" w:rsidRDefault="00164F51" w:rsidP="007E0104">
      <w:pPr>
        <w:tabs>
          <w:tab w:val="left" w:pos="90"/>
          <w:tab w:val="left" w:pos="1260"/>
        </w:tabs>
        <w:spacing w:line="276" w:lineRule="auto"/>
        <w:rPr>
          <w:rFonts w:ascii="Arial" w:hAnsi="Arial" w:cs="Arial"/>
          <w:b/>
          <w:sz w:val="20"/>
          <w:szCs w:val="20"/>
        </w:rPr>
      </w:pPr>
      <w:r>
        <w:rPr>
          <w:rFonts w:ascii="Arial" w:hAnsi="Arial" w:cs="Arial"/>
          <w:b/>
          <w:sz w:val="20"/>
          <w:szCs w:val="20"/>
        </w:rPr>
        <w:t xml:space="preserve">  Presenting </w:t>
      </w:r>
    </w:p>
    <w:p w14:paraId="32280D10" w14:textId="50C0AF95" w:rsidR="00164F51" w:rsidRPr="00164F51" w:rsidRDefault="00164F51" w:rsidP="007E0104">
      <w:pPr>
        <w:tabs>
          <w:tab w:val="left" w:pos="90"/>
          <w:tab w:val="left" w:pos="1260"/>
        </w:tabs>
        <w:spacing w:line="276" w:lineRule="auto"/>
        <w:rPr>
          <w:rFonts w:ascii="Arial" w:hAnsi="Arial" w:cs="Arial"/>
          <w:bCs/>
          <w:sz w:val="20"/>
          <w:szCs w:val="20"/>
        </w:rPr>
      </w:pPr>
      <w:r>
        <w:rPr>
          <w:rFonts w:ascii="Arial" w:hAnsi="Arial" w:cs="Arial"/>
          <w:b/>
          <w:sz w:val="20"/>
          <w:szCs w:val="20"/>
        </w:rPr>
        <w:tab/>
      </w:r>
      <w:r w:rsidRPr="00164F51">
        <w:rPr>
          <w:rFonts w:ascii="Arial" w:hAnsi="Arial" w:cs="Arial"/>
          <w:bCs/>
          <w:sz w:val="20"/>
          <w:szCs w:val="20"/>
        </w:rPr>
        <w:t>White Rhino Coffee Foundation</w:t>
      </w:r>
    </w:p>
    <w:p w14:paraId="54D94118" w14:textId="77777777" w:rsidR="00164F51" w:rsidRDefault="00164F51" w:rsidP="007E0104">
      <w:pPr>
        <w:tabs>
          <w:tab w:val="left" w:pos="90"/>
          <w:tab w:val="left" w:pos="1260"/>
        </w:tabs>
        <w:spacing w:line="276" w:lineRule="auto"/>
        <w:rPr>
          <w:rFonts w:ascii="Arial" w:hAnsi="Arial" w:cs="Arial"/>
          <w:b/>
          <w:sz w:val="20"/>
          <w:szCs w:val="20"/>
        </w:rPr>
      </w:pPr>
    </w:p>
    <w:p w14:paraId="6B5CE228" w14:textId="0A6CD82A" w:rsidR="00164F51" w:rsidRDefault="00164F51" w:rsidP="007E0104">
      <w:pPr>
        <w:tabs>
          <w:tab w:val="left" w:pos="90"/>
          <w:tab w:val="left" w:pos="1260"/>
        </w:tabs>
        <w:spacing w:line="276" w:lineRule="auto"/>
        <w:rPr>
          <w:rFonts w:ascii="Arial" w:hAnsi="Arial" w:cs="Arial"/>
          <w:b/>
          <w:sz w:val="20"/>
          <w:szCs w:val="20"/>
        </w:rPr>
      </w:pPr>
      <w:r>
        <w:rPr>
          <w:rFonts w:ascii="Arial" w:hAnsi="Arial" w:cs="Arial"/>
          <w:b/>
          <w:sz w:val="20"/>
          <w:szCs w:val="20"/>
        </w:rPr>
        <w:tab/>
        <w:t xml:space="preserve">Champion </w:t>
      </w:r>
      <w:r>
        <w:rPr>
          <w:rFonts w:ascii="Arial" w:hAnsi="Arial" w:cs="Arial"/>
          <w:b/>
          <w:sz w:val="20"/>
          <w:szCs w:val="20"/>
        </w:rPr>
        <w:br/>
      </w:r>
      <w:r>
        <w:rPr>
          <w:rFonts w:ascii="Arial" w:hAnsi="Arial" w:cs="Arial"/>
          <w:b/>
          <w:sz w:val="20"/>
          <w:szCs w:val="20"/>
        </w:rPr>
        <w:tab/>
      </w:r>
      <w:r w:rsidRPr="00164F51">
        <w:rPr>
          <w:rFonts w:ascii="Arial" w:hAnsi="Arial" w:cs="Arial"/>
          <w:bCs/>
          <w:sz w:val="20"/>
          <w:szCs w:val="20"/>
        </w:rPr>
        <w:t>Marshalling Resources, LLC</w:t>
      </w:r>
    </w:p>
    <w:p w14:paraId="6664726B" w14:textId="77777777" w:rsidR="00164F51" w:rsidRDefault="00164F51" w:rsidP="007E0104">
      <w:pPr>
        <w:tabs>
          <w:tab w:val="left" w:pos="90"/>
          <w:tab w:val="left" w:pos="1260"/>
        </w:tabs>
        <w:spacing w:line="276" w:lineRule="auto"/>
        <w:rPr>
          <w:rFonts w:ascii="Arial" w:hAnsi="Arial" w:cs="Arial"/>
          <w:b/>
          <w:sz w:val="20"/>
          <w:szCs w:val="20"/>
        </w:rPr>
      </w:pPr>
    </w:p>
    <w:p w14:paraId="10128EE3" w14:textId="0CAD89EB" w:rsidR="00CA6BF6" w:rsidRPr="00B8114A" w:rsidRDefault="00FC5F9F" w:rsidP="007E0104">
      <w:pPr>
        <w:tabs>
          <w:tab w:val="left" w:pos="90"/>
          <w:tab w:val="left" w:pos="1260"/>
        </w:tabs>
        <w:spacing w:line="276" w:lineRule="auto"/>
        <w:rPr>
          <w:rFonts w:ascii="Arial" w:hAnsi="Arial" w:cs="Arial"/>
          <w:b/>
          <w:sz w:val="20"/>
          <w:szCs w:val="20"/>
        </w:rPr>
      </w:pPr>
      <w:r w:rsidRPr="00B8114A">
        <w:rPr>
          <w:rFonts w:ascii="Arial" w:hAnsi="Arial" w:cs="Arial"/>
          <w:b/>
          <w:sz w:val="20"/>
          <w:szCs w:val="20"/>
        </w:rPr>
        <w:tab/>
      </w:r>
      <w:r w:rsidR="00CA6BF6" w:rsidRPr="00B8114A">
        <w:rPr>
          <w:rFonts w:ascii="Arial" w:hAnsi="Arial" w:cs="Arial"/>
          <w:b/>
          <w:sz w:val="20"/>
          <w:szCs w:val="20"/>
        </w:rPr>
        <w:t xml:space="preserve">Platinum </w:t>
      </w:r>
    </w:p>
    <w:p w14:paraId="0A82CF52" w14:textId="1E1DEB6A" w:rsidR="00514FB1" w:rsidRPr="00B8114A" w:rsidRDefault="00C30B52" w:rsidP="00CA6BF6">
      <w:pPr>
        <w:tabs>
          <w:tab w:val="left" w:pos="90"/>
          <w:tab w:val="left" w:pos="1260"/>
        </w:tabs>
        <w:spacing w:line="276" w:lineRule="auto"/>
        <w:ind w:left="90"/>
        <w:rPr>
          <w:rFonts w:ascii="Arial" w:hAnsi="Arial" w:cs="Arial"/>
          <w:sz w:val="20"/>
          <w:szCs w:val="20"/>
        </w:rPr>
      </w:pPr>
      <w:r w:rsidRPr="00B8114A">
        <w:rPr>
          <w:rFonts w:ascii="Arial" w:hAnsi="Arial" w:cs="Arial"/>
          <w:sz w:val="20"/>
          <w:szCs w:val="20"/>
        </w:rPr>
        <w:t>Pioneer Natural Resources</w:t>
      </w:r>
    </w:p>
    <w:p w14:paraId="57583DE7" w14:textId="77777777" w:rsidR="00514FB1" w:rsidRPr="00B8114A" w:rsidRDefault="00514FB1" w:rsidP="00514FB1">
      <w:pPr>
        <w:tabs>
          <w:tab w:val="left" w:pos="90"/>
          <w:tab w:val="left" w:pos="1260"/>
        </w:tabs>
        <w:spacing w:line="276" w:lineRule="auto"/>
        <w:rPr>
          <w:rFonts w:ascii="Arial" w:hAnsi="Arial" w:cs="Arial"/>
          <w:sz w:val="20"/>
          <w:szCs w:val="20"/>
        </w:rPr>
      </w:pPr>
    </w:p>
    <w:p w14:paraId="6F4B9AD6" w14:textId="7890BADC" w:rsidR="00514FB1" w:rsidRPr="00B8114A" w:rsidRDefault="00CA6BF6" w:rsidP="00514FB1">
      <w:pPr>
        <w:tabs>
          <w:tab w:val="left" w:pos="90"/>
          <w:tab w:val="left" w:pos="1260"/>
        </w:tabs>
        <w:spacing w:line="276" w:lineRule="auto"/>
        <w:ind w:left="90"/>
        <w:rPr>
          <w:rFonts w:ascii="Arial" w:hAnsi="Arial" w:cs="Arial"/>
          <w:b/>
          <w:bCs/>
          <w:sz w:val="20"/>
          <w:szCs w:val="20"/>
        </w:rPr>
      </w:pPr>
      <w:r w:rsidRPr="00B8114A">
        <w:rPr>
          <w:rFonts w:ascii="Arial" w:hAnsi="Arial" w:cs="Arial"/>
          <w:b/>
          <w:bCs/>
          <w:sz w:val="20"/>
          <w:szCs w:val="20"/>
        </w:rPr>
        <w:t xml:space="preserve">Crystal </w:t>
      </w:r>
    </w:p>
    <w:p w14:paraId="2CB57890" w14:textId="5521C817" w:rsidR="00B15F93" w:rsidRPr="00B8114A" w:rsidRDefault="00B15F93" w:rsidP="00514FB1">
      <w:pPr>
        <w:tabs>
          <w:tab w:val="left" w:pos="90"/>
          <w:tab w:val="left" w:pos="1260"/>
        </w:tabs>
        <w:spacing w:line="276" w:lineRule="auto"/>
        <w:ind w:left="90"/>
        <w:rPr>
          <w:rFonts w:ascii="Arial" w:hAnsi="Arial" w:cs="Arial"/>
          <w:sz w:val="20"/>
          <w:szCs w:val="20"/>
        </w:rPr>
      </w:pPr>
      <w:r w:rsidRPr="00B8114A">
        <w:rPr>
          <w:rFonts w:ascii="Arial" w:hAnsi="Arial" w:cs="Arial"/>
          <w:sz w:val="20"/>
          <w:szCs w:val="20"/>
        </w:rPr>
        <w:t>Jana and Mike Brosin</w:t>
      </w:r>
      <w:r w:rsidR="00192EA6" w:rsidRPr="00B8114A">
        <w:rPr>
          <w:rFonts w:ascii="Arial" w:hAnsi="Arial" w:cs="Arial"/>
          <w:sz w:val="20"/>
          <w:szCs w:val="20"/>
        </w:rPr>
        <w:t xml:space="preserve"> / Crest Auto Group</w:t>
      </w:r>
    </w:p>
    <w:p w14:paraId="62B1F250" w14:textId="3E9CF330" w:rsidR="00B15F93" w:rsidRPr="00B8114A" w:rsidRDefault="00B15F93" w:rsidP="00514FB1">
      <w:pPr>
        <w:tabs>
          <w:tab w:val="left" w:pos="90"/>
          <w:tab w:val="left" w:pos="1260"/>
        </w:tabs>
        <w:spacing w:line="276" w:lineRule="auto"/>
        <w:ind w:left="90"/>
        <w:rPr>
          <w:rFonts w:ascii="Arial" w:hAnsi="Arial" w:cs="Arial"/>
          <w:sz w:val="20"/>
          <w:szCs w:val="20"/>
        </w:rPr>
      </w:pPr>
      <w:r w:rsidRPr="00B8114A">
        <w:rPr>
          <w:rFonts w:ascii="Arial" w:hAnsi="Arial" w:cs="Arial"/>
          <w:sz w:val="20"/>
          <w:szCs w:val="20"/>
        </w:rPr>
        <w:t>Janice and Richard Davis</w:t>
      </w:r>
    </w:p>
    <w:p w14:paraId="4356E1E9" w14:textId="77777777" w:rsidR="00BF6C86" w:rsidRPr="00B8114A" w:rsidRDefault="00BF6C86" w:rsidP="00514FB1">
      <w:pPr>
        <w:tabs>
          <w:tab w:val="left" w:pos="90"/>
          <w:tab w:val="left" w:pos="1260"/>
        </w:tabs>
        <w:spacing w:line="276" w:lineRule="auto"/>
        <w:ind w:left="90"/>
        <w:rPr>
          <w:rFonts w:ascii="Arial" w:hAnsi="Arial" w:cs="Arial"/>
          <w:sz w:val="20"/>
          <w:szCs w:val="20"/>
        </w:rPr>
      </w:pPr>
      <w:r w:rsidRPr="00B8114A">
        <w:rPr>
          <w:rFonts w:ascii="Arial" w:hAnsi="Arial" w:cs="Arial"/>
          <w:sz w:val="20"/>
          <w:szCs w:val="20"/>
        </w:rPr>
        <w:t>Double Eagle</w:t>
      </w:r>
    </w:p>
    <w:p w14:paraId="76CEF217" w14:textId="5B82C89C" w:rsidR="00B15F93" w:rsidRPr="00B8114A" w:rsidRDefault="00B15F93" w:rsidP="00514FB1">
      <w:pPr>
        <w:tabs>
          <w:tab w:val="left" w:pos="90"/>
          <w:tab w:val="left" w:pos="1260"/>
        </w:tabs>
        <w:spacing w:line="276" w:lineRule="auto"/>
        <w:ind w:left="90"/>
        <w:rPr>
          <w:rFonts w:ascii="Arial" w:hAnsi="Arial" w:cs="Arial"/>
          <w:sz w:val="20"/>
          <w:szCs w:val="20"/>
        </w:rPr>
      </w:pPr>
      <w:r w:rsidRPr="00B8114A">
        <w:rPr>
          <w:rFonts w:ascii="Arial" w:hAnsi="Arial" w:cs="Arial"/>
          <w:sz w:val="20"/>
          <w:szCs w:val="20"/>
        </w:rPr>
        <w:t>The Hoglund Foundation</w:t>
      </w:r>
    </w:p>
    <w:p w14:paraId="53BEA11E" w14:textId="14798982" w:rsidR="00B15F93" w:rsidRPr="00B8114A" w:rsidRDefault="00B15F93" w:rsidP="00514FB1">
      <w:pPr>
        <w:tabs>
          <w:tab w:val="left" w:pos="90"/>
          <w:tab w:val="left" w:pos="1260"/>
        </w:tabs>
        <w:spacing w:line="276" w:lineRule="auto"/>
        <w:ind w:left="90"/>
        <w:rPr>
          <w:rFonts w:ascii="Arial" w:hAnsi="Arial" w:cs="Arial"/>
          <w:sz w:val="20"/>
          <w:szCs w:val="20"/>
        </w:rPr>
      </w:pPr>
      <w:r w:rsidRPr="00B8114A">
        <w:rPr>
          <w:rFonts w:ascii="Arial" w:hAnsi="Arial" w:cs="Arial"/>
          <w:sz w:val="20"/>
          <w:szCs w:val="20"/>
        </w:rPr>
        <w:t>Linda and Rob Swartz</w:t>
      </w:r>
    </w:p>
    <w:p w14:paraId="2207EB34" w14:textId="77777777" w:rsidR="00514FB1" w:rsidRPr="00B8114A" w:rsidRDefault="00514FB1" w:rsidP="00B15F93">
      <w:pPr>
        <w:tabs>
          <w:tab w:val="left" w:pos="90"/>
          <w:tab w:val="left" w:pos="1260"/>
        </w:tabs>
        <w:spacing w:line="276" w:lineRule="auto"/>
        <w:rPr>
          <w:rFonts w:ascii="Arial" w:hAnsi="Arial" w:cs="Arial"/>
          <w:sz w:val="20"/>
          <w:szCs w:val="20"/>
        </w:rPr>
      </w:pPr>
    </w:p>
    <w:p w14:paraId="24D6E65C" w14:textId="1397A142" w:rsidR="00514FB1" w:rsidRPr="00B8114A" w:rsidRDefault="0037124B" w:rsidP="00514FB1">
      <w:pPr>
        <w:tabs>
          <w:tab w:val="left" w:pos="90"/>
          <w:tab w:val="left" w:pos="1260"/>
        </w:tabs>
        <w:spacing w:line="276" w:lineRule="auto"/>
        <w:ind w:left="90"/>
        <w:rPr>
          <w:rFonts w:ascii="Arial" w:hAnsi="Arial" w:cs="Arial"/>
          <w:b/>
          <w:bCs/>
          <w:sz w:val="20"/>
          <w:szCs w:val="20"/>
        </w:rPr>
      </w:pPr>
      <w:r w:rsidRPr="00B8114A">
        <w:rPr>
          <w:rFonts w:ascii="Arial" w:hAnsi="Arial" w:cs="Arial"/>
          <w:b/>
          <w:bCs/>
          <w:sz w:val="20"/>
          <w:szCs w:val="20"/>
        </w:rPr>
        <w:t xml:space="preserve">Gold </w:t>
      </w:r>
    </w:p>
    <w:p w14:paraId="11D25B2C" w14:textId="7B891D24" w:rsidR="00642DD2" w:rsidRPr="00B8114A" w:rsidRDefault="00EF19AE" w:rsidP="00514FB1">
      <w:pPr>
        <w:spacing w:line="276" w:lineRule="auto"/>
        <w:ind w:left="90"/>
        <w:rPr>
          <w:rFonts w:ascii="Arial" w:hAnsi="Arial" w:cs="Arial"/>
          <w:sz w:val="20"/>
          <w:szCs w:val="20"/>
        </w:rPr>
      </w:pPr>
      <w:r>
        <w:rPr>
          <w:rFonts w:ascii="Arial" w:hAnsi="Arial" w:cs="Arial"/>
          <w:sz w:val="20"/>
          <w:szCs w:val="20"/>
        </w:rPr>
        <w:t>Fran and Mark Berg</w:t>
      </w:r>
      <w:r>
        <w:rPr>
          <w:rFonts w:ascii="Arial" w:hAnsi="Arial" w:cs="Arial"/>
          <w:sz w:val="20"/>
          <w:szCs w:val="20"/>
        </w:rPr>
        <w:br/>
      </w:r>
      <w:r w:rsidR="00B411EC" w:rsidRPr="00B8114A">
        <w:rPr>
          <w:rFonts w:ascii="Arial" w:hAnsi="Arial" w:cs="Arial"/>
          <w:sz w:val="20"/>
          <w:szCs w:val="20"/>
        </w:rPr>
        <w:t>The Hirsch Family Foundation</w:t>
      </w:r>
    </w:p>
    <w:p w14:paraId="291AA336" w14:textId="2818C0AA" w:rsidR="00B411EC" w:rsidRPr="00B8114A" w:rsidRDefault="00B411EC" w:rsidP="00514FB1">
      <w:pPr>
        <w:spacing w:line="276" w:lineRule="auto"/>
        <w:ind w:left="90"/>
        <w:rPr>
          <w:rFonts w:ascii="Arial" w:hAnsi="Arial" w:cs="Arial"/>
          <w:sz w:val="20"/>
          <w:szCs w:val="20"/>
        </w:rPr>
      </w:pPr>
      <w:r w:rsidRPr="00B8114A">
        <w:rPr>
          <w:rFonts w:ascii="Arial" w:hAnsi="Arial" w:cs="Arial"/>
          <w:sz w:val="20"/>
          <w:szCs w:val="20"/>
        </w:rPr>
        <w:t>Jackson Walker LLP / Retta A. Miller</w:t>
      </w:r>
    </w:p>
    <w:p w14:paraId="273DA107" w14:textId="6B0C8582" w:rsidR="00B411EC" w:rsidRPr="00B8114A" w:rsidRDefault="00B411EC" w:rsidP="00514FB1">
      <w:pPr>
        <w:spacing w:line="276" w:lineRule="auto"/>
        <w:ind w:left="90"/>
        <w:rPr>
          <w:rFonts w:ascii="Arial" w:hAnsi="Arial" w:cs="Arial"/>
          <w:sz w:val="20"/>
          <w:szCs w:val="20"/>
        </w:rPr>
      </w:pPr>
      <w:r w:rsidRPr="00B8114A">
        <w:rPr>
          <w:rFonts w:ascii="Arial" w:hAnsi="Arial" w:cs="Arial"/>
          <w:sz w:val="20"/>
          <w:szCs w:val="20"/>
        </w:rPr>
        <w:t>Deborah Ackerman and John Lozier</w:t>
      </w:r>
    </w:p>
    <w:p w14:paraId="517EECF2" w14:textId="2CC3E2AC" w:rsidR="001150B2" w:rsidRPr="00B8114A" w:rsidRDefault="001150B2" w:rsidP="00514FB1">
      <w:pPr>
        <w:spacing w:line="276" w:lineRule="auto"/>
        <w:ind w:left="90"/>
        <w:rPr>
          <w:rFonts w:ascii="Arial" w:hAnsi="Arial" w:cs="Arial"/>
          <w:sz w:val="20"/>
          <w:szCs w:val="20"/>
        </w:rPr>
      </w:pPr>
      <w:r w:rsidRPr="00B8114A">
        <w:rPr>
          <w:rFonts w:ascii="Arial" w:hAnsi="Arial" w:cs="Arial"/>
          <w:sz w:val="20"/>
          <w:szCs w:val="20"/>
        </w:rPr>
        <w:t>Paula and Scott Orr</w:t>
      </w:r>
    </w:p>
    <w:p w14:paraId="49A25E37" w14:textId="2DA33D3E" w:rsidR="00B411EC" w:rsidRPr="00B8114A" w:rsidRDefault="00B411EC" w:rsidP="00514FB1">
      <w:pPr>
        <w:spacing w:line="276" w:lineRule="auto"/>
        <w:ind w:left="90"/>
        <w:rPr>
          <w:rFonts w:ascii="Arial" w:hAnsi="Arial" w:cs="Arial"/>
          <w:sz w:val="20"/>
          <w:szCs w:val="20"/>
        </w:rPr>
      </w:pPr>
      <w:r w:rsidRPr="00B8114A">
        <w:rPr>
          <w:rFonts w:ascii="Arial" w:hAnsi="Arial" w:cs="Arial"/>
          <w:sz w:val="20"/>
          <w:szCs w:val="20"/>
        </w:rPr>
        <w:t>The Rosewood Corporation</w:t>
      </w:r>
    </w:p>
    <w:p w14:paraId="3E7503E9" w14:textId="77777777" w:rsidR="00957ED4" w:rsidRPr="00B8114A" w:rsidRDefault="00957ED4" w:rsidP="00957ED4">
      <w:pPr>
        <w:spacing w:line="276" w:lineRule="auto"/>
        <w:rPr>
          <w:rFonts w:ascii="Arial" w:hAnsi="Arial" w:cs="Arial"/>
          <w:sz w:val="20"/>
          <w:szCs w:val="20"/>
        </w:rPr>
      </w:pPr>
    </w:p>
    <w:p w14:paraId="33BCA3A4" w14:textId="3B122084" w:rsidR="00642DD2" w:rsidRPr="00B8114A" w:rsidRDefault="00642DD2" w:rsidP="00957ED4">
      <w:pPr>
        <w:spacing w:line="276" w:lineRule="auto"/>
        <w:ind w:firstLine="90"/>
        <w:rPr>
          <w:rFonts w:ascii="Arial" w:hAnsi="Arial" w:cs="Arial"/>
          <w:b/>
          <w:bCs/>
          <w:sz w:val="20"/>
          <w:szCs w:val="20"/>
        </w:rPr>
      </w:pPr>
      <w:r w:rsidRPr="00B8114A">
        <w:rPr>
          <w:rFonts w:ascii="Arial" w:hAnsi="Arial" w:cs="Arial"/>
          <w:b/>
          <w:bCs/>
          <w:sz w:val="20"/>
          <w:szCs w:val="20"/>
        </w:rPr>
        <w:t xml:space="preserve">Silver </w:t>
      </w:r>
    </w:p>
    <w:p w14:paraId="13DA1B28" w14:textId="15A79AB7" w:rsidR="00E53D4A" w:rsidRPr="00B8114A" w:rsidRDefault="001150B2" w:rsidP="00514FB1">
      <w:pPr>
        <w:spacing w:line="276" w:lineRule="auto"/>
        <w:ind w:left="90"/>
        <w:rPr>
          <w:rFonts w:ascii="Arial" w:hAnsi="Arial" w:cs="Arial"/>
          <w:sz w:val="20"/>
          <w:szCs w:val="20"/>
        </w:rPr>
      </w:pPr>
      <w:r w:rsidRPr="00B8114A">
        <w:rPr>
          <w:rFonts w:ascii="Arial" w:hAnsi="Arial" w:cs="Arial"/>
          <w:sz w:val="20"/>
          <w:szCs w:val="20"/>
        </w:rPr>
        <w:t>Anonymous</w:t>
      </w:r>
    </w:p>
    <w:p w14:paraId="5C38A602" w14:textId="6534CD8E" w:rsidR="006D149A" w:rsidRPr="00B8114A" w:rsidRDefault="006D149A" w:rsidP="00514FB1">
      <w:pPr>
        <w:spacing w:line="276" w:lineRule="auto"/>
        <w:ind w:left="90"/>
        <w:rPr>
          <w:rFonts w:ascii="Arial" w:hAnsi="Arial" w:cs="Arial"/>
          <w:sz w:val="20"/>
          <w:szCs w:val="20"/>
        </w:rPr>
      </w:pPr>
      <w:r w:rsidRPr="00B8114A">
        <w:rPr>
          <w:rFonts w:ascii="Arial" w:hAnsi="Arial" w:cs="Arial"/>
          <w:sz w:val="20"/>
          <w:szCs w:val="20"/>
        </w:rPr>
        <w:t>Priscilla and Corey Anthony</w:t>
      </w:r>
    </w:p>
    <w:p w14:paraId="76CAB51D" w14:textId="12D360E7" w:rsidR="001A51CB" w:rsidRPr="00B8114A" w:rsidRDefault="001A51CB" w:rsidP="00514FB1">
      <w:pPr>
        <w:spacing w:line="276" w:lineRule="auto"/>
        <w:ind w:left="90"/>
        <w:rPr>
          <w:rFonts w:ascii="Arial" w:hAnsi="Arial" w:cs="Arial"/>
          <w:sz w:val="20"/>
          <w:szCs w:val="20"/>
        </w:rPr>
      </w:pPr>
      <w:r w:rsidRPr="00B8114A">
        <w:rPr>
          <w:rFonts w:ascii="Arial" w:hAnsi="Arial" w:cs="Arial"/>
          <w:sz w:val="20"/>
          <w:szCs w:val="20"/>
        </w:rPr>
        <w:t>Barbara and Ben Cervin / Margaret Cervin</w:t>
      </w:r>
    </w:p>
    <w:p w14:paraId="134F1728" w14:textId="0FC02B42" w:rsidR="001150B2" w:rsidRDefault="001150B2" w:rsidP="00514FB1">
      <w:pPr>
        <w:spacing w:line="276" w:lineRule="auto"/>
        <w:ind w:left="90"/>
        <w:rPr>
          <w:rFonts w:ascii="Arial" w:hAnsi="Arial" w:cs="Arial"/>
          <w:sz w:val="20"/>
          <w:szCs w:val="20"/>
        </w:rPr>
      </w:pPr>
      <w:r w:rsidRPr="00B8114A">
        <w:rPr>
          <w:rFonts w:ascii="Arial" w:hAnsi="Arial" w:cs="Arial"/>
          <w:sz w:val="20"/>
          <w:szCs w:val="20"/>
        </w:rPr>
        <w:t>Dallas Mavericks</w:t>
      </w:r>
    </w:p>
    <w:p w14:paraId="123CDFC7" w14:textId="651E5CDF" w:rsidR="00EF19AE" w:rsidRPr="00B8114A" w:rsidRDefault="00EF19AE" w:rsidP="00514FB1">
      <w:pPr>
        <w:spacing w:line="276" w:lineRule="auto"/>
        <w:ind w:left="90"/>
        <w:rPr>
          <w:rFonts w:ascii="Arial" w:hAnsi="Arial" w:cs="Arial"/>
          <w:sz w:val="20"/>
          <w:szCs w:val="20"/>
        </w:rPr>
      </w:pPr>
      <w:r>
        <w:rPr>
          <w:rFonts w:ascii="Arial" w:hAnsi="Arial" w:cs="Arial"/>
          <w:sz w:val="20"/>
          <w:szCs w:val="20"/>
        </w:rPr>
        <w:t>Stephanie and David Krahe</w:t>
      </w:r>
    </w:p>
    <w:p w14:paraId="1E2A3FA7" w14:textId="738E2CE5" w:rsidR="001150B2" w:rsidRPr="00B8114A" w:rsidRDefault="001150B2" w:rsidP="00514FB1">
      <w:pPr>
        <w:spacing w:line="276" w:lineRule="auto"/>
        <w:ind w:left="90"/>
        <w:rPr>
          <w:rFonts w:ascii="Arial" w:hAnsi="Arial" w:cs="Arial"/>
          <w:sz w:val="20"/>
          <w:szCs w:val="20"/>
        </w:rPr>
      </w:pPr>
      <w:r w:rsidRPr="00B8114A">
        <w:rPr>
          <w:rFonts w:ascii="Arial" w:hAnsi="Arial" w:cs="Arial"/>
          <w:sz w:val="20"/>
          <w:szCs w:val="20"/>
        </w:rPr>
        <w:lastRenderedPageBreak/>
        <w:t>Kathleen and Michael LaValle</w:t>
      </w:r>
      <w:r w:rsidR="00164F51">
        <w:rPr>
          <w:rFonts w:ascii="Arial" w:hAnsi="Arial" w:cs="Arial"/>
          <w:sz w:val="20"/>
          <w:szCs w:val="20"/>
        </w:rPr>
        <w:br/>
        <w:t>Republic Finance</w:t>
      </w:r>
    </w:p>
    <w:p w14:paraId="37647978" w14:textId="062B1DD4" w:rsidR="00276892" w:rsidRPr="00B8114A" w:rsidRDefault="00276892" w:rsidP="00514FB1">
      <w:pPr>
        <w:spacing w:line="276" w:lineRule="auto"/>
        <w:ind w:left="90"/>
        <w:rPr>
          <w:rFonts w:ascii="Arial" w:hAnsi="Arial" w:cs="Arial"/>
          <w:sz w:val="20"/>
          <w:szCs w:val="20"/>
        </w:rPr>
      </w:pPr>
      <w:r w:rsidRPr="00B8114A">
        <w:rPr>
          <w:rFonts w:ascii="Arial" w:hAnsi="Arial" w:cs="Arial"/>
          <w:sz w:val="20"/>
          <w:szCs w:val="20"/>
        </w:rPr>
        <w:t>The Wales Family Foundation</w:t>
      </w:r>
    </w:p>
    <w:p w14:paraId="06CCE3A2" w14:textId="77777777" w:rsidR="00FE2B29" w:rsidRPr="00B8114A" w:rsidRDefault="00FE2B29" w:rsidP="00514FB1">
      <w:pPr>
        <w:spacing w:line="276" w:lineRule="auto"/>
        <w:ind w:left="90"/>
        <w:rPr>
          <w:rFonts w:ascii="Arial" w:hAnsi="Arial" w:cs="Arial"/>
          <w:sz w:val="20"/>
          <w:szCs w:val="20"/>
        </w:rPr>
      </w:pPr>
    </w:p>
    <w:p w14:paraId="6C1C550E" w14:textId="417642FE" w:rsidR="00FE2B29" w:rsidRPr="00B8114A" w:rsidRDefault="00FE2B29" w:rsidP="00514FB1">
      <w:pPr>
        <w:spacing w:line="276" w:lineRule="auto"/>
        <w:ind w:left="90"/>
        <w:rPr>
          <w:rFonts w:ascii="Arial" w:hAnsi="Arial" w:cs="Arial"/>
          <w:b/>
          <w:bCs/>
          <w:sz w:val="20"/>
          <w:szCs w:val="20"/>
        </w:rPr>
      </w:pPr>
      <w:r w:rsidRPr="00B8114A">
        <w:rPr>
          <w:rFonts w:ascii="Arial" w:hAnsi="Arial" w:cs="Arial"/>
          <w:b/>
          <w:bCs/>
          <w:sz w:val="20"/>
          <w:szCs w:val="20"/>
        </w:rPr>
        <w:t xml:space="preserve">Bronze </w:t>
      </w:r>
    </w:p>
    <w:p w14:paraId="4B673430" w14:textId="5A516467" w:rsidR="000302DB" w:rsidRDefault="000302DB" w:rsidP="00514FB1">
      <w:pPr>
        <w:spacing w:line="276" w:lineRule="auto"/>
        <w:ind w:left="90"/>
        <w:rPr>
          <w:rFonts w:ascii="Arial" w:hAnsi="Arial" w:cs="Arial"/>
          <w:sz w:val="20"/>
          <w:szCs w:val="20"/>
        </w:rPr>
      </w:pPr>
      <w:r w:rsidRPr="000302DB">
        <w:rPr>
          <w:rFonts w:ascii="Arial" w:hAnsi="Arial" w:cs="Arial"/>
          <w:sz w:val="20"/>
          <w:szCs w:val="20"/>
        </w:rPr>
        <w:t>Mary Lynn and Fred Bangs</w:t>
      </w:r>
    </w:p>
    <w:p w14:paraId="65F4F271" w14:textId="7882C25C" w:rsidR="00276892" w:rsidRPr="00B8114A" w:rsidRDefault="00276892" w:rsidP="00514FB1">
      <w:pPr>
        <w:spacing w:line="276" w:lineRule="auto"/>
        <w:ind w:left="90"/>
        <w:rPr>
          <w:rFonts w:ascii="Arial" w:hAnsi="Arial" w:cs="Arial"/>
          <w:sz w:val="20"/>
          <w:szCs w:val="20"/>
        </w:rPr>
      </w:pPr>
      <w:r w:rsidRPr="00B8114A">
        <w:rPr>
          <w:rFonts w:ascii="Arial" w:hAnsi="Arial" w:cs="Arial"/>
          <w:sz w:val="20"/>
          <w:szCs w:val="20"/>
        </w:rPr>
        <w:t>Rachel and Greg Barnes</w:t>
      </w:r>
    </w:p>
    <w:p w14:paraId="44F26BBB" w14:textId="3F2412E0" w:rsidR="00FE2B29" w:rsidRPr="00B8114A" w:rsidRDefault="00FE2B29" w:rsidP="00514FB1">
      <w:pPr>
        <w:spacing w:line="276" w:lineRule="auto"/>
        <w:ind w:left="90"/>
        <w:rPr>
          <w:rFonts w:ascii="Arial" w:hAnsi="Arial" w:cs="Arial"/>
          <w:sz w:val="20"/>
          <w:szCs w:val="20"/>
        </w:rPr>
      </w:pPr>
      <w:r w:rsidRPr="00B8114A">
        <w:rPr>
          <w:rFonts w:ascii="Arial" w:hAnsi="Arial" w:cs="Arial"/>
          <w:sz w:val="20"/>
          <w:szCs w:val="20"/>
        </w:rPr>
        <w:t>Carla Brandt</w:t>
      </w:r>
    </w:p>
    <w:p w14:paraId="75C1A834" w14:textId="28D6E3B0" w:rsidR="00B8699D" w:rsidRPr="00B8114A" w:rsidRDefault="00B8699D" w:rsidP="00514FB1">
      <w:pPr>
        <w:spacing w:line="276" w:lineRule="auto"/>
        <w:ind w:left="90"/>
        <w:rPr>
          <w:rFonts w:ascii="Arial" w:hAnsi="Arial" w:cs="Arial"/>
          <w:sz w:val="20"/>
          <w:szCs w:val="20"/>
        </w:rPr>
      </w:pPr>
      <w:r w:rsidRPr="00B8114A">
        <w:rPr>
          <w:rFonts w:ascii="Arial" w:hAnsi="Arial" w:cs="Arial"/>
          <w:sz w:val="20"/>
          <w:szCs w:val="20"/>
        </w:rPr>
        <w:t>Calvetti Ferguson</w:t>
      </w:r>
    </w:p>
    <w:p w14:paraId="591F2E4A" w14:textId="4EF15602" w:rsidR="00B8699D" w:rsidRPr="00B8114A" w:rsidRDefault="00B8699D" w:rsidP="00514FB1">
      <w:pPr>
        <w:spacing w:line="276" w:lineRule="auto"/>
        <w:ind w:left="90"/>
        <w:rPr>
          <w:rFonts w:ascii="Arial" w:hAnsi="Arial" w:cs="Arial"/>
          <w:sz w:val="20"/>
          <w:szCs w:val="20"/>
        </w:rPr>
      </w:pPr>
      <w:r w:rsidRPr="00B8114A">
        <w:rPr>
          <w:rFonts w:ascii="Arial" w:hAnsi="Arial" w:cs="Arial"/>
          <w:sz w:val="20"/>
          <w:szCs w:val="20"/>
        </w:rPr>
        <w:t>Debby and Hugh Comer</w:t>
      </w:r>
    </w:p>
    <w:p w14:paraId="34B8BE26" w14:textId="59B0C050" w:rsidR="00B8699D" w:rsidRPr="00B8114A" w:rsidRDefault="00B8699D" w:rsidP="00514FB1">
      <w:pPr>
        <w:spacing w:line="276" w:lineRule="auto"/>
        <w:ind w:left="90"/>
        <w:rPr>
          <w:rFonts w:ascii="Arial" w:hAnsi="Arial" w:cs="Arial"/>
          <w:sz w:val="20"/>
          <w:szCs w:val="20"/>
        </w:rPr>
      </w:pPr>
      <w:r w:rsidRPr="00B8114A">
        <w:rPr>
          <w:rFonts w:ascii="Arial" w:hAnsi="Arial" w:cs="Arial"/>
          <w:sz w:val="20"/>
          <w:szCs w:val="20"/>
        </w:rPr>
        <w:t>Aaliyah Haqq</w:t>
      </w:r>
    </w:p>
    <w:p w14:paraId="7A591CA2" w14:textId="144D1634" w:rsidR="001A51CB" w:rsidRPr="00B8114A" w:rsidRDefault="001A51CB" w:rsidP="00514FB1">
      <w:pPr>
        <w:spacing w:line="276" w:lineRule="auto"/>
        <w:ind w:left="90"/>
        <w:rPr>
          <w:rFonts w:ascii="Arial" w:hAnsi="Arial" w:cs="Arial"/>
          <w:sz w:val="20"/>
          <w:szCs w:val="20"/>
        </w:rPr>
      </w:pPr>
      <w:r w:rsidRPr="00B8114A">
        <w:rPr>
          <w:rFonts w:ascii="Arial" w:hAnsi="Arial" w:cs="Arial"/>
          <w:sz w:val="20"/>
          <w:szCs w:val="20"/>
        </w:rPr>
        <w:t>Hello Nanny</w:t>
      </w:r>
      <w:r w:rsidR="0087781B" w:rsidRPr="00B8114A">
        <w:rPr>
          <w:rFonts w:ascii="Arial" w:hAnsi="Arial" w:cs="Arial"/>
        </w:rPr>
        <w:t>®</w:t>
      </w:r>
    </w:p>
    <w:p w14:paraId="5E1D18AE" w14:textId="699D316F" w:rsidR="00276892" w:rsidRPr="00B8114A" w:rsidRDefault="00276892" w:rsidP="00514FB1">
      <w:pPr>
        <w:spacing w:line="276" w:lineRule="auto"/>
        <w:ind w:left="90"/>
        <w:rPr>
          <w:rFonts w:ascii="Arial" w:hAnsi="Arial" w:cs="Arial"/>
          <w:sz w:val="20"/>
          <w:szCs w:val="20"/>
        </w:rPr>
      </w:pPr>
      <w:r w:rsidRPr="00B8114A">
        <w:rPr>
          <w:rFonts w:ascii="Arial" w:hAnsi="Arial" w:cs="Arial"/>
          <w:sz w:val="20"/>
          <w:szCs w:val="20"/>
        </w:rPr>
        <w:t>James Avery Artisan Jewelry</w:t>
      </w:r>
    </w:p>
    <w:p w14:paraId="5E61BB59" w14:textId="50C5BCA6" w:rsidR="00FE2B29" w:rsidRPr="00B8114A" w:rsidRDefault="00FE2B29" w:rsidP="00514FB1">
      <w:pPr>
        <w:spacing w:line="276" w:lineRule="auto"/>
        <w:ind w:left="90"/>
        <w:rPr>
          <w:rFonts w:ascii="Arial" w:hAnsi="Arial" w:cs="Arial"/>
          <w:sz w:val="20"/>
          <w:szCs w:val="20"/>
        </w:rPr>
      </w:pPr>
      <w:r w:rsidRPr="00B8114A">
        <w:rPr>
          <w:rFonts w:ascii="Arial" w:hAnsi="Arial" w:cs="Arial"/>
          <w:sz w:val="20"/>
          <w:szCs w:val="20"/>
        </w:rPr>
        <w:t>Kappa Alpha Theta Dallas Alumnae Foundation</w:t>
      </w:r>
    </w:p>
    <w:p w14:paraId="04AA3A17" w14:textId="681E5272" w:rsidR="00EF5143" w:rsidRPr="00B8114A" w:rsidRDefault="00EF5143" w:rsidP="00514FB1">
      <w:pPr>
        <w:spacing w:line="276" w:lineRule="auto"/>
        <w:ind w:left="90"/>
        <w:rPr>
          <w:rFonts w:ascii="Arial" w:hAnsi="Arial" w:cs="Arial"/>
          <w:sz w:val="20"/>
          <w:szCs w:val="20"/>
        </w:rPr>
      </w:pPr>
      <w:r w:rsidRPr="00B8114A">
        <w:rPr>
          <w:rFonts w:ascii="Arial" w:hAnsi="Arial" w:cs="Arial"/>
          <w:sz w:val="20"/>
          <w:szCs w:val="20"/>
        </w:rPr>
        <w:t>Lisa and Dave Kroencke</w:t>
      </w:r>
    </w:p>
    <w:p w14:paraId="4D23C638" w14:textId="409B4BCA" w:rsidR="00B8699D" w:rsidRPr="00B8114A" w:rsidRDefault="00B8699D" w:rsidP="00514FB1">
      <w:pPr>
        <w:spacing w:line="276" w:lineRule="auto"/>
        <w:ind w:left="90"/>
        <w:rPr>
          <w:rFonts w:ascii="Arial" w:hAnsi="Arial" w:cs="Arial"/>
          <w:sz w:val="20"/>
          <w:szCs w:val="20"/>
        </w:rPr>
      </w:pPr>
      <w:r w:rsidRPr="00B8114A">
        <w:rPr>
          <w:rFonts w:ascii="Arial" w:hAnsi="Arial" w:cs="Arial"/>
          <w:sz w:val="20"/>
          <w:szCs w:val="20"/>
        </w:rPr>
        <w:t>Locke Lord LLP</w:t>
      </w:r>
    </w:p>
    <w:p w14:paraId="1C2AC5CA" w14:textId="7A2010E0" w:rsidR="0087781B" w:rsidRPr="00B8114A" w:rsidRDefault="0087781B" w:rsidP="00514FB1">
      <w:pPr>
        <w:spacing w:line="276" w:lineRule="auto"/>
        <w:ind w:left="90"/>
        <w:rPr>
          <w:rFonts w:ascii="Arial" w:hAnsi="Arial" w:cs="Arial"/>
          <w:sz w:val="20"/>
          <w:szCs w:val="20"/>
        </w:rPr>
      </w:pPr>
      <w:r w:rsidRPr="00B8114A">
        <w:rPr>
          <w:rFonts w:ascii="Arial" w:hAnsi="Arial" w:cs="Arial"/>
          <w:sz w:val="20"/>
          <w:szCs w:val="20"/>
        </w:rPr>
        <w:t>Hannah and Greg May</w:t>
      </w:r>
      <w:r w:rsidR="00164F51">
        <w:rPr>
          <w:rFonts w:ascii="Arial" w:hAnsi="Arial" w:cs="Arial"/>
          <w:sz w:val="20"/>
          <w:szCs w:val="20"/>
        </w:rPr>
        <w:br/>
        <w:t>Juan J. Nevarez</w:t>
      </w:r>
    </w:p>
    <w:p w14:paraId="3ABD7EA4" w14:textId="6C2D4399" w:rsidR="00FE2B29" w:rsidRDefault="00FE2B29" w:rsidP="00514FB1">
      <w:pPr>
        <w:spacing w:line="276" w:lineRule="auto"/>
        <w:ind w:left="90"/>
        <w:rPr>
          <w:rFonts w:ascii="Arial" w:hAnsi="Arial" w:cs="Arial"/>
          <w:sz w:val="20"/>
          <w:szCs w:val="20"/>
        </w:rPr>
      </w:pPr>
      <w:r w:rsidRPr="00B8114A">
        <w:rPr>
          <w:rFonts w:ascii="Arial" w:hAnsi="Arial" w:cs="Arial"/>
          <w:sz w:val="20"/>
          <w:szCs w:val="20"/>
        </w:rPr>
        <w:t>Stephen B.L. Penrose</w:t>
      </w:r>
    </w:p>
    <w:p w14:paraId="4F46054B" w14:textId="6EA4B27A" w:rsidR="00EF19AE" w:rsidRPr="00B8114A" w:rsidRDefault="00EF19AE" w:rsidP="00514FB1">
      <w:pPr>
        <w:spacing w:line="276" w:lineRule="auto"/>
        <w:ind w:left="90"/>
        <w:rPr>
          <w:rFonts w:ascii="Arial" w:hAnsi="Arial" w:cs="Arial"/>
          <w:sz w:val="20"/>
          <w:szCs w:val="20"/>
        </w:rPr>
      </w:pPr>
      <w:r>
        <w:rPr>
          <w:rFonts w:ascii="Arial" w:hAnsi="Arial" w:cs="Arial"/>
          <w:sz w:val="20"/>
          <w:szCs w:val="20"/>
        </w:rPr>
        <w:t>Gina and Randall Porter</w:t>
      </w:r>
    </w:p>
    <w:p w14:paraId="32708E5D" w14:textId="77777777" w:rsidR="0087781B" w:rsidRPr="00B8114A" w:rsidRDefault="0087781B" w:rsidP="00514FB1">
      <w:pPr>
        <w:spacing w:line="276" w:lineRule="auto"/>
        <w:ind w:left="90"/>
        <w:rPr>
          <w:rFonts w:ascii="Arial" w:hAnsi="Arial" w:cs="Arial"/>
          <w:sz w:val="20"/>
          <w:szCs w:val="20"/>
        </w:rPr>
      </w:pPr>
      <w:r w:rsidRPr="00B8114A">
        <w:rPr>
          <w:rFonts w:ascii="Arial" w:hAnsi="Arial" w:cs="Arial"/>
          <w:sz w:val="20"/>
          <w:szCs w:val="20"/>
        </w:rPr>
        <w:t>Jennifer and David Rea</w:t>
      </w:r>
    </w:p>
    <w:p w14:paraId="2B74489D" w14:textId="77777777" w:rsidR="0087781B" w:rsidRPr="00B8114A" w:rsidRDefault="0087781B" w:rsidP="00514FB1">
      <w:pPr>
        <w:spacing w:line="276" w:lineRule="auto"/>
        <w:ind w:left="90"/>
        <w:rPr>
          <w:rFonts w:ascii="Arial" w:hAnsi="Arial" w:cs="Arial"/>
          <w:sz w:val="20"/>
          <w:szCs w:val="20"/>
        </w:rPr>
      </w:pPr>
      <w:r w:rsidRPr="00B8114A">
        <w:rPr>
          <w:rFonts w:ascii="Arial" w:hAnsi="Arial" w:cs="Arial"/>
          <w:sz w:val="20"/>
          <w:szCs w:val="20"/>
        </w:rPr>
        <w:t>Helen and Frank Risch</w:t>
      </w:r>
    </w:p>
    <w:p w14:paraId="1E507F6E" w14:textId="6B8D6BFA" w:rsidR="00FE2B29" w:rsidRDefault="00960B38" w:rsidP="00514FB1">
      <w:pPr>
        <w:spacing w:line="276" w:lineRule="auto"/>
        <w:ind w:left="90"/>
        <w:rPr>
          <w:rFonts w:ascii="Arial" w:hAnsi="Arial" w:cs="Arial"/>
          <w:sz w:val="20"/>
          <w:szCs w:val="20"/>
        </w:rPr>
      </w:pPr>
      <w:r w:rsidRPr="00B8114A">
        <w:rPr>
          <w:rFonts w:ascii="Arial" w:hAnsi="Arial" w:cs="Arial"/>
          <w:sz w:val="20"/>
          <w:szCs w:val="20"/>
        </w:rPr>
        <w:t>Seyfarth Shaw LLP</w:t>
      </w:r>
    </w:p>
    <w:p w14:paraId="5A2DA6F2" w14:textId="60CC598F" w:rsidR="00EF19AE" w:rsidRPr="00B8114A" w:rsidRDefault="00EF19AE" w:rsidP="00514FB1">
      <w:pPr>
        <w:spacing w:line="276" w:lineRule="auto"/>
        <w:ind w:left="90"/>
        <w:rPr>
          <w:rFonts w:ascii="Arial" w:hAnsi="Arial" w:cs="Arial"/>
          <w:sz w:val="20"/>
          <w:szCs w:val="20"/>
        </w:rPr>
      </w:pPr>
      <w:r w:rsidRPr="00EF19AE">
        <w:rPr>
          <w:rFonts w:ascii="Arial" w:hAnsi="Arial" w:cs="Arial"/>
          <w:sz w:val="20"/>
          <w:szCs w:val="20"/>
        </w:rPr>
        <w:t>Shirley &amp; William S. McIntyre Foundation</w:t>
      </w:r>
    </w:p>
    <w:p w14:paraId="18C87102" w14:textId="6B1F6348" w:rsidR="00960B38" w:rsidRPr="00B8114A" w:rsidRDefault="00960B38" w:rsidP="00514FB1">
      <w:pPr>
        <w:spacing w:line="276" w:lineRule="auto"/>
        <w:ind w:left="90"/>
        <w:rPr>
          <w:rFonts w:ascii="Arial" w:hAnsi="Arial" w:cs="Arial"/>
          <w:sz w:val="20"/>
          <w:szCs w:val="20"/>
        </w:rPr>
      </w:pPr>
      <w:r w:rsidRPr="00B8114A">
        <w:rPr>
          <w:rFonts w:ascii="Arial" w:hAnsi="Arial" w:cs="Arial"/>
          <w:sz w:val="20"/>
          <w:szCs w:val="20"/>
        </w:rPr>
        <w:t>Nicki and Paul Stafford</w:t>
      </w:r>
    </w:p>
    <w:p w14:paraId="6ED2CAE2" w14:textId="77777777" w:rsidR="00055B4A" w:rsidRPr="00B8114A" w:rsidRDefault="00055B4A" w:rsidP="00514FB1">
      <w:pPr>
        <w:spacing w:line="276" w:lineRule="auto"/>
        <w:ind w:left="90"/>
        <w:rPr>
          <w:rFonts w:ascii="Arial" w:hAnsi="Arial" w:cs="Arial"/>
          <w:sz w:val="20"/>
          <w:szCs w:val="20"/>
        </w:rPr>
        <w:sectPr w:rsidR="00055B4A" w:rsidRPr="00B8114A" w:rsidSect="00055B4A">
          <w:type w:val="continuous"/>
          <w:pgSz w:w="12240" w:h="15840"/>
          <w:pgMar w:top="2070" w:right="2592" w:bottom="1440" w:left="1152" w:header="720" w:footer="398" w:gutter="0"/>
          <w:cols w:num="2" w:space="720"/>
        </w:sectPr>
      </w:pPr>
    </w:p>
    <w:p w14:paraId="3E8DD2EC" w14:textId="77777777" w:rsidR="00E53D4A" w:rsidRPr="00B8114A" w:rsidRDefault="00E53D4A" w:rsidP="00514FB1">
      <w:pPr>
        <w:spacing w:line="276" w:lineRule="auto"/>
        <w:ind w:left="90"/>
        <w:rPr>
          <w:rFonts w:ascii="Arial" w:hAnsi="Arial" w:cs="Arial"/>
          <w:sz w:val="20"/>
          <w:szCs w:val="20"/>
        </w:rPr>
      </w:pPr>
    </w:p>
    <w:p w14:paraId="60ECE61D" w14:textId="77777777" w:rsidR="00762F78" w:rsidRPr="00B8114A" w:rsidRDefault="00762F78" w:rsidP="004D1C99">
      <w:pPr>
        <w:spacing w:line="276" w:lineRule="auto"/>
        <w:ind w:firstLine="90"/>
        <w:rPr>
          <w:rFonts w:ascii="Arial" w:hAnsi="Arial" w:cs="Arial"/>
          <w:b/>
          <w:sz w:val="20"/>
          <w:szCs w:val="20"/>
        </w:rPr>
      </w:pPr>
      <w:bookmarkStart w:id="0" w:name="_Hlk118295672"/>
      <w:r w:rsidRPr="00B8114A">
        <w:rPr>
          <w:rFonts w:ascii="Arial" w:hAnsi="Arial" w:cs="Arial"/>
          <w:b/>
          <w:sz w:val="20"/>
          <w:szCs w:val="20"/>
        </w:rPr>
        <w:t xml:space="preserve">About Dallas CASA </w:t>
      </w:r>
    </w:p>
    <w:bookmarkEnd w:id="0"/>
    <w:p w14:paraId="03962110" w14:textId="6A240CE9" w:rsidR="00EE1B82" w:rsidRPr="00B8114A" w:rsidRDefault="002452A1" w:rsidP="00EE1B82">
      <w:pPr>
        <w:spacing w:line="276" w:lineRule="auto"/>
        <w:ind w:left="90"/>
        <w:rPr>
          <w:rFonts w:ascii="Arial" w:hAnsi="Arial" w:cs="Arial"/>
          <w:sz w:val="20"/>
          <w:szCs w:val="20"/>
        </w:rPr>
      </w:pPr>
      <w:r w:rsidRPr="00B8114A">
        <w:rPr>
          <w:rFonts w:ascii="Arial" w:hAnsi="Arial" w:cs="Arial"/>
          <w:sz w:val="20"/>
          <w:szCs w:val="20"/>
        </w:rPr>
        <w:t>Dallas CASA (Court Appointed Special Advocates) seeks to protect children, restore childhood and help child victims of abuse or neglect achieve their full potential. The agency’s trained and supervised community volunteers are assigned by judges to advocate for the best interests of children who have experienced abuse or neglect and are living in the protective care of the state. For many children in foster care, their Dallas CASA volunteer is the only consistent, caring adult in their lives during a frightening, uncertain time. Dallas CASA envisions a day when all children experience safe childhoods and grow into resourceful, healthy adults. Now in its 44th year, Dallas CASA serves more children than any of the more than 900 CASA programs nationwide. In 2023, 1,088 Dallas CASA volunteers were assigned to advocate for 2,151 children in protective care. For the past five years, the agency has been able to provide an advocate for every Dallas child in need, but each year more advocates are needed. To learn more, visit dallascasa.org.</w:t>
      </w:r>
    </w:p>
    <w:sectPr w:rsidR="00EE1B82" w:rsidRPr="00B8114A" w:rsidSect="00BF77CC">
      <w:type w:val="continuous"/>
      <w:pgSz w:w="12240" w:h="15840"/>
      <w:pgMar w:top="2070" w:right="2592" w:bottom="1440" w:left="1152" w:header="720" w:footer="3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E2784F" w14:textId="77777777" w:rsidR="00CA0F36" w:rsidRDefault="00CA0F36">
      <w:r>
        <w:separator/>
      </w:r>
    </w:p>
  </w:endnote>
  <w:endnote w:type="continuationSeparator" w:id="0">
    <w:p w14:paraId="48AA1BE8" w14:textId="77777777" w:rsidR="00CA0F36" w:rsidRDefault="00CA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CD954" w14:textId="77777777" w:rsidR="00514FB1" w:rsidRDefault="00514FB1">
    <w:pPr>
      <w:pStyle w:val="Footer"/>
      <w:ind w:left="90" w:right="-2124"/>
    </w:pPr>
    <w:r>
      <w:rPr>
        <w:rFonts w:ascii="Arial" w:hAnsi="Arial" w:cs="Arial"/>
        <w:b/>
        <w:color w:val="00447C"/>
        <w:sz w:val="16"/>
        <w:szCs w:val="16"/>
      </w:rPr>
      <w:t>###</w:t>
    </w:r>
  </w:p>
  <w:p w14:paraId="296A322D" w14:textId="77777777" w:rsidR="00514FB1" w:rsidRDefault="00514FB1">
    <w:pPr>
      <w:pStyle w:val="Footer"/>
      <w:ind w:left="90" w:right="-2124"/>
      <w:rPr>
        <w:rFonts w:ascii="Arial" w:hAnsi="Arial" w:cs="Arial"/>
        <w:b/>
        <w:color w:val="00447C"/>
        <w:sz w:val="14"/>
        <w:szCs w:val="14"/>
      </w:rPr>
    </w:pPr>
  </w:p>
  <w:p w14:paraId="6A13A6D6" w14:textId="77777777" w:rsidR="00514FB1" w:rsidRDefault="00514FB1">
    <w:pPr>
      <w:pStyle w:val="BasicParagraph"/>
      <w:spacing w:line="240" w:lineRule="auto"/>
      <w:ind w:left="90"/>
    </w:pPr>
    <w:r>
      <w:rPr>
        <w:rFonts w:ascii="Arial" w:hAnsi="Arial" w:cs="Arial"/>
        <w:color w:val="00447C"/>
        <w:sz w:val="16"/>
        <w:szCs w:val="16"/>
      </w:rPr>
      <w:t xml:space="preserve">2757 Swiss Avenue  Dallas, TX  75204    p 214.827.8961   f 214.827.8973   </w:t>
    </w:r>
    <w:r>
      <w:rPr>
        <w:rFonts w:ascii="Arial" w:hAnsi="Arial" w:cs="Arial"/>
        <w:b/>
        <w:bCs/>
        <w:color w:val="00447C"/>
        <w:sz w:val="16"/>
        <w:szCs w:val="16"/>
      </w:rPr>
      <w:t>dallascasa.org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9ABF6" w14:textId="77777777" w:rsidR="00D0574A" w:rsidRDefault="00AF7E30">
    <w:pPr>
      <w:pStyle w:val="Footer"/>
      <w:ind w:left="90" w:right="-2124"/>
    </w:pPr>
    <w:r>
      <w:rPr>
        <w:rFonts w:ascii="Arial" w:hAnsi="Arial" w:cs="Arial"/>
        <w:b/>
        <w:color w:val="00447C"/>
        <w:sz w:val="16"/>
        <w:szCs w:val="16"/>
      </w:rPr>
      <w:t>###</w:t>
    </w:r>
  </w:p>
  <w:p w14:paraId="5276DF1F" w14:textId="77777777" w:rsidR="00D0574A" w:rsidRDefault="00D0574A">
    <w:pPr>
      <w:pStyle w:val="Footer"/>
      <w:ind w:left="90" w:right="-2124"/>
      <w:rPr>
        <w:rFonts w:ascii="Arial" w:hAnsi="Arial" w:cs="Arial"/>
        <w:b/>
        <w:color w:val="00447C"/>
        <w:sz w:val="14"/>
        <w:szCs w:val="14"/>
      </w:rPr>
    </w:pPr>
  </w:p>
  <w:p w14:paraId="355A9189" w14:textId="77777777" w:rsidR="00D0574A" w:rsidRDefault="00AF7E30">
    <w:pPr>
      <w:pStyle w:val="BasicParagraph"/>
      <w:spacing w:line="240" w:lineRule="auto"/>
      <w:ind w:left="90"/>
    </w:pPr>
    <w:r>
      <w:rPr>
        <w:rFonts w:ascii="Arial" w:hAnsi="Arial" w:cs="Arial"/>
        <w:color w:val="00447C"/>
        <w:sz w:val="16"/>
        <w:szCs w:val="16"/>
      </w:rPr>
      <w:t xml:space="preserve">2757 Swiss Avenue  Dallas, TX  75204    p 214.827.8961   f 214.827.8973   </w:t>
    </w:r>
    <w:r>
      <w:rPr>
        <w:rFonts w:ascii="Arial" w:hAnsi="Arial" w:cs="Arial"/>
        <w:b/>
        <w:bCs/>
        <w:color w:val="00447C"/>
        <w:sz w:val="16"/>
        <w:szCs w:val="16"/>
      </w:rPr>
      <w:t>dallascasa.org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DD10D2" w14:textId="77777777" w:rsidR="00CA0F36" w:rsidRDefault="00CA0F36">
      <w:r>
        <w:rPr>
          <w:color w:val="000000"/>
        </w:rPr>
        <w:separator/>
      </w:r>
    </w:p>
  </w:footnote>
  <w:footnote w:type="continuationSeparator" w:id="0">
    <w:p w14:paraId="46F2188B" w14:textId="77777777" w:rsidR="00CA0F36" w:rsidRDefault="00CA0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CF9D0" w14:textId="77777777" w:rsidR="00514FB1" w:rsidRDefault="00514FB1">
    <w:pPr>
      <w:pStyle w:val="Header"/>
    </w:pPr>
    <w:r>
      <w:rPr>
        <w:noProof/>
      </w:rPr>
      <w:drawing>
        <wp:anchor distT="0" distB="0" distL="114300" distR="114300" simplePos="0" relativeHeight="251659264" behindDoc="0" locked="0" layoutInCell="1" allowOverlap="1" wp14:anchorId="4DFFCB53" wp14:editId="69281F2B">
          <wp:simplePos x="0" y="0"/>
          <wp:positionH relativeFrom="column">
            <wp:posOffset>-487676</wp:posOffset>
          </wp:positionH>
          <wp:positionV relativeFrom="paragraph">
            <wp:posOffset>-173351</wp:posOffset>
          </wp:positionV>
          <wp:extent cx="2011680" cy="764538"/>
          <wp:effectExtent l="0" t="0" r="7620" b="0"/>
          <wp:wrapNone/>
          <wp:docPr id="4" name="Picture 22" descr="Dallas CASA logo NEW 2-colo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11680" cy="764538"/>
                  </a:xfrm>
                  <a:prstGeom prst="rect">
                    <a:avLst/>
                  </a:prstGeom>
                  <a:noFill/>
                  <a:ln>
                    <a:noFill/>
                    <a:prstDash/>
                  </a:ln>
                </pic:spPr>
              </pic:pic>
            </a:graphicData>
          </a:graphic>
        </wp:anchor>
      </w:drawing>
    </w:r>
  </w:p>
  <w:p w14:paraId="3248432E" w14:textId="77777777" w:rsidR="00514FB1" w:rsidRDefault="00514FB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9D92C" w14:textId="77777777" w:rsidR="00D0574A" w:rsidRDefault="00AF7E30">
    <w:pPr>
      <w:pStyle w:val="Header"/>
    </w:pPr>
    <w:r>
      <w:rPr>
        <w:noProof/>
      </w:rPr>
      <w:drawing>
        <wp:anchor distT="0" distB="0" distL="114300" distR="114300" simplePos="0" relativeHeight="251656192" behindDoc="0" locked="0" layoutInCell="1" allowOverlap="1" wp14:anchorId="71EDBFB1" wp14:editId="48DFCCCE">
          <wp:simplePos x="0" y="0"/>
          <wp:positionH relativeFrom="column">
            <wp:posOffset>-487676</wp:posOffset>
          </wp:positionH>
          <wp:positionV relativeFrom="paragraph">
            <wp:posOffset>-173351</wp:posOffset>
          </wp:positionV>
          <wp:extent cx="2011680" cy="764538"/>
          <wp:effectExtent l="0" t="0" r="7620" b="0"/>
          <wp:wrapNone/>
          <wp:docPr id="1" name="Picture 22" descr="Dallas CASA logo NEW 2-colo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11680" cy="764538"/>
                  </a:xfrm>
                  <a:prstGeom prst="rect">
                    <a:avLst/>
                  </a:prstGeom>
                  <a:noFill/>
                  <a:ln>
                    <a:noFill/>
                    <a:prstDash/>
                  </a:ln>
                </pic:spPr>
              </pic:pic>
            </a:graphicData>
          </a:graphic>
        </wp:anchor>
      </w:drawing>
    </w:r>
  </w:p>
  <w:p w14:paraId="096D61F3" w14:textId="77777777" w:rsidR="00D0574A" w:rsidRDefault="00D0574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562"/>
    <w:rsid w:val="00002721"/>
    <w:rsid w:val="00004443"/>
    <w:rsid w:val="00014B2D"/>
    <w:rsid w:val="000158CC"/>
    <w:rsid w:val="00015ABA"/>
    <w:rsid w:val="00024D48"/>
    <w:rsid w:val="00027BA3"/>
    <w:rsid w:val="000302DB"/>
    <w:rsid w:val="000336EE"/>
    <w:rsid w:val="00035C48"/>
    <w:rsid w:val="0005202B"/>
    <w:rsid w:val="00055B4A"/>
    <w:rsid w:val="0006074D"/>
    <w:rsid w:val="00077B93"/>
    <w:rsid w:val="000830C5"/>
    <w:rsid w:val="00090B7F"/>
    <w:rsid w:val="00095A9A"/>
    <w:rsid w:val="000A3E30"/>
    <w:rsid w:val="000C09F8"/>
    <w:rsid w:val="000C23B8"/>
    <w:rsid w:val="000C3546"/>
    <w:rsid w:val="000C6C57"/>
    <w:rsid w:val="000D5E80"/>
    <w:rsid w:val="000D67DA"/>
    <w:rsid w:val="000E1D29"/>
    <w:rsid w:val="001008D0"/>
    <w:rsid w:val="00113E4D"/>
    <w:rsid w:val="001150B2"/>
    <w:rsid w:val="00115C06"/>
    <w:rsid w:val="0011727B"/>
    <w:rsid w:val="0012606E"/>
    <w:rsid w:val="001366DF"/>
    <w:rsid w:val="00136CCC"/>
    <w:rsid w:val="00140A8C"/>
    <w:rsid w:val="0014622B"/>
    <w:rsid w:val="00154790"/>
    <w:rsid w:val="00164F51"/>
    <w:rsid w:val="00171CE5"/>
    <w:rsid w:val="00192AD5"/>
    <w:rsid w:val="00192EA6"/>
    <w:rsid w:val="001A02E3"/>
    <w:rsid w:val="001A51CB"/>
    <w:rsid w:val="001C2FF0"/>
    <w:rsid w:val="001D1ED0"/>
    <w:rsid w:val="001D4A21"/>
    <w:rsid w:val="001D506D"/>
    <w:rsid w:val="001F4C22"/>
    <w:rsid w:val="001F6CCD"/>
    <w:rsid w:val="00215962"/>
    <w:rsid w:val="002167FA"/>
    <w:rsid w:val="002172A8"/>
    <w:rsid w:val="00220806"/>
    <w:rsid w:val="002228B8"/>
    <w:rsid w:val="00224BD0"/>
    <w:rsid w:val="002309D2"/>
    <w:rsid w:val="00237AB8"/>
    <w:rsid w:val="002452A1"/>
    <w:rsid w:val="0026164F"/>
    <w:rsid w:val="00261E51"/>
    <w:rsid w:val="0026246F"/>
    <w:rsid w:val="00266D95"/>
    <w:rsid w:val="00276892"/>
    <w:rsid w:val="00283C2D"/>
    <w:rsid w:val="00287963"/>
    <w:rsid w:val="002A0209"/>
    <w:rsid w:val="002B0C29"/>
    <w:rsid w:val="002B5FAB"/>
    <w:rsid w:val="002C6BA0"/>
    <w:rsid w:val="003021AC"/>
    <w:rsid w:val="00311622"/>
    <w:rsid w:val="003155AB"/>
    <w:rsid w:val="00317B67"/>
    <w:rsid w:val="003201C1"/>
    <w:rsid w:val="00344A1D"/>
    <w:rsid w:val="00353D12"/>
    <w:rsid w:val="003551A9"/>
    <w:rsid w:val="003569A2"/>
    <w:rsid w:val="00357890"/>
    <w:rsid w:val="0037124B"/>
    <w:rsid w:val="00381145"/>
    <w:rsid w:val="00383753"/>
    <w:rsid w:val="00383B0F"/>
    <w:rsid w:val="00385740"/>
    <w:rsid w:val="003956D0"/>
    <w:rsid w:val="003A03DD"/>
    <w:rsid w:val="003A4DE7"/>
    <w:rsid w:val="003A5FE3"/>
    <w:rsid w:val="003C1FCE"/>
    <w:rsid w:val="003C2F8A"/>
    <w:rsid w:val="003C4F06"/>
    <w:rsid w:val="003D1F22"/>
    <w:rsid w:val="003D3167"/>
    <w:rsid w:val="003D42A3"/>
    <w:rsid w:val="003F0D35"/>
    <w:rsid w:val="003F6147"/>
    <w:rsid w:val="004002DB"/>
    <w:rsid w:val="00407861"/>
    <w:rsid w:val="00422A0D"/>
    <w:rsid w:val="00423B88"/>
    <w:rsid w:val="00434135"/>
    <w:rsid w:val="004438E8"/>
    <w:rsid w:val="004507BC"/>
    <w:rsid w:val="0045419C"/>
    <w:rsid w:val="004577BA"/>
    <w:rsid w:val="00465836"/>
    <w:rsid w:val="00465CE9"/>
    <w:rsid w:val="0047064C"/>
    <w:rsid w:val="00477D28"/>
    <w:rsid w:val="00480DFC"/>
    <w:rsid w:val="00481519"/>
    <w:rsid w:val="00491775"/>
    <w:rsid w:val="004A004F"/>
    <w:rsid w:val="004A22DD"/>
    <w:rsid w:val="004A7DA5"/>
    <w:rsid w:val="004B0E53"/>
    <w:rsid w:val="004B69EA"/>
    <w:rsid w:val="004C0491"/>
    <w:rsid w:val="004C2D82"/>
    <w:rsid w:val="004C3449"/>
    <w:rsid w:val="004D1C99"/>
    <w:rsid w:val="004D5D04"/>
    <w:rsid w:val="004E04A7"/>
    <w:rsid w:val="004E21FF"/>
    <w:rsid w:val="004F110B"/>
    <w:rsid w:val="00505E1F"/>
    <w:rsid w:val="00506465"/>
    <w:rsid w:val="00511252"/>
    <w:rsid w:val="00514FB1"/>
    <w:rsid w:val="00516D34"/>
    <w:rsid w:val="00533B2C"/>
    <w:rsid w:val="00555E4E"/>
    <w:rsid w:val="005563A3"/>
    <w:rsid w:val="00563EAE"/>
    <w:rsid w:val="00565380"/>
    <w:rsid w:val="005702EA"/>
    <w:rsid w:val="005806F6"/>
    <w:rsid w:val="0059266F"/>
    <w:rsid w:val="0059415A"/>
    <w:rsid w:val="00596393"/>
    <w:rsid w:val="005A1EDB"/>
    <w:rsid w:val="005B3263"/>
    <w:rsid w:val="005B481B"/>
    <w:rsid w:val="005B5377"/>
    <w:rsid w:val="005C4D89"/>
    <w:rsid w:val="005D7544"/>
    <w:rsid w:val="005E2ED6"/>
    <w:rsid w:val="005E3946"/>
    <w:rsid w:val="005E6B87"/>
    <w:rsid w:val="005F3958"/>
    <w:rsid w:val="005F51B7"/>
    <w:rsid w:val="00615505"/>
    <w:rsid w:val="006228D3"/>
    <w:rsid w:val="00630215"/>
    <w:rsid w:val="00637D71"/>
    <w:rsid w:val="00642DD2"/>
    <w:rsid w:val="00644521"/>
    <w:rsid w:val="0065426A"/>
    <w:rsid w:val="00654D25"/>
    <w:rsid w:val="00660B9E"/>
    <w:rsid w:val="00661415"/>
    <w:rsid w:val="00663181"/>
    <w:rsid w:val="00667FD6"/>
    <w:rsid w:val="0067283E"/>
    <w:rsid w:val="00676B2A"/>
    <w:rsid w:val="00680393"/>
    <w:rsid w:val="00683EC2"/>
    <w:rsid w:val="0069641E"/>
    <w:rsid w:val="006B2CCE"/>
    <w:rsid w:val="006C450E"/>
    <w:rsid w:val="006D0265"/>
    <w:rsid w:val="006D149A"/>
    <w:rsid w:val="006E5696"/>
    <w:rsid w:val="006F0BC8"/>
    <w:rsid w:val="006F3E67"/>
    <w:rsid w:val="0071746C"/>
    <w:rsid w:val="00723ED5"/>
    <w:rsid w:val="007354BD"/>
    <w:rsid w:val="00740ADA"/>
    <w:rsid w:val="00742738"/>
    <w:rsid w:val="00752BD9"/>
    <w:rsid w:val="00755FF0"/>
    <w:rsid w:val="00756501"/>
    <w:rsid w:val="00762F78"/>
    <w:rsid w:val="0077655B"/>
    <w:rsid w:val="00782551"/>
    <w:rsid w:val="00786997"/>
    <w:rsid w:val="007A7F4F"/>
    <w:rsid w:val="007B7667"/>
    <w:rsid w:val="007C4DCB"/>
    <w:rsid w:val="007D7EBA"/>
    <w:rsid w:val="007E0104"/>
    <w:rsid w:val="0080107E"/>
    <w:rsid w:val="00802F60"/>
    <w:rsid w:val="00805233"/>
    <w:rsid w:val="00815DB9"/>
    <w:rsid w:val="00824BA8"/>
    <w:rsid w:val="00825D29"/>
    <w:rsid w:val="00826DD5"/>
    <w:rsid w:val="008357D3"/>
    <w:rsid w:val="00846F47"/>
    <w:rsid w:val="00853EB1"/>
    <w:rsid w:val="0086125B"/>
    <w:rsid w:val="00861829"/>
    <w:rsid w:val="00867C35"/>
    <w:rsid w:val="008733B3"/>
    <w:rsid w:val="0087781B"/>
    <w:rsid w:val="00882440"/>
    <w:rsid w:val="00883EC7"/>
    <w:rsid w:val="0088408E"/>
    <w:rsid w:val="008A09A8"/>
    <w:rsid w:val="008A42C2"/>
    <w:rsid w:val="008D2230"/>
    <w:rsid w:val="008D3288"/>
    <w:rsid w:val="008F01B2"/>
    <w:rsid w:val="008F4F5B"/>
    <w:rsid w:val="008F74BE"/>
    <w:rsid w:val="0090127A"/>
    <w:rsid w:val="009176CD"/>
    <w:rsid w:val="00924F04"/>
    <w:rsid w:val="00927196"/>
    <w:rsid w:val="00957ED4"/>
    <w:rsid w:val="00960B38"/>
    <w:rsid w:val="00962C2B"/>
    <w:rsid w:val="00963310"/>
    <w:rsid w:val="009801B2"/>
    <w:rsid w:val="00982098"/>
    <w:rsid w:val="009923A5"/>
    <w:rsid w:val="009962E8"/>
    <w:rsid w:val="009A3562"/>
    <w:rsid w:val="009B710A"/>
    <w:rsid w:val="009C3D9B"/>
    <w:rsid w:val="009D0356"/>
    <w:rsid w:val="009F1BB5"/>
    <w:rsid w:val="009F3E2F"/>
    <w:rsid w:val="00A03AF1"/>
    <w:rsid w:val="00A07406"/>
    <w:rsid w:val="00A16387"/>
    <w:rsid w:val="00A31FE9"/>
    <w:rsid w:val="00A32BCB"/>
    <w:rsid w:val="00A40DA0"/>
    <w:rsid w:val="00A66E4B"/>
    <w:rsid w:val="00A828EC"/>
    <w:rsid w:val="00AA0561"/>
    <w:rsid w:val="00AA59D6"/>
    <w:rsid w:val="00AB0F46"/>
    <w:rsid w:val="00AB29B7"/>
    <w:rsid w:val="00AB4F4D"/>
    <w:rsid w:val="00AD4382"/>
    <w:rsid w:val="00AF7E30"/>
    <w:rsid w:val="00B01ECC"/>
    <w:rsid w:val="00B15F93"/>
    <w:rsid w:val="00B22C61"/>
    <w:rsid w:val="00B40DC6"/>
    <w:rsid w:val="00B411EC"/>
    <w:rsid w:val="00B4641D"/>
    <w:rsid w:val="00B47222"/>
    <w:rsid w:val="00B775A6"/>
    <w:rsid w:val="00B801D8"/>
    <w:rsid w:val="00B8114A"/>
    <w:rsid w:val="00B81258"/>
    <w:rsid w:val="00B85B80"/>
    <w:rsid w:val="00B8699D"/>
    <w:rsid w:val="00B97EBF"/>
    <w:rsid w:val="00BB2B4A"/>
    <w:rsid w:val="00BB5D51"/>
    <w:rsid w:val="00BB5F3E"/>
    <w:rsid w:val="00BB6C87"/>
    <w:rsid w:val="00BB736F"/>
    <w:rsid w:val="00BD13BF"/>
    <w:rsid w:val="00BD2451"/>
    <w:rsid w:val="00BE6A0E"/>
    <w:rsid w:val="00BE6D7D"/>
    <w:rsid w:val="00BE7EDD"/>
    <w:rsid w:val="00BF2AD9"/>
    <w:rsid w:val="00BF6C86"/>
    <w:rsid w:val="00BF77CC"/>
    <w:rsid w:val="00C157E4"/>
    <w:rsid w:val="00C15BAC"/>
    <w:rsid w:val="00C20142"/>
    <w:rsid w:val="00C242D3"/>
    <w:rsid w:val="00C26B7A"/>
    <w:rsid w:val="00C30B52"/>
    <w:rsid w:val="00C3482E"/>
    <w:rsid w:val="00C35161"/>
    <w:rsid w:val="00C36FDA"/>
    <w:rsid w:val="00C546F1"/>
    <w:rsid w:val="00C72CB1"/>
    <w:rsid w:val="00C9236F"/>
    <w:rsid w:val="00C951C3"/>
    <w:rsid w:val="00CA04A6"/>
    <w:rsid w:val="00CA0F36"/>
    <w:rsid w:val="00CA6BF6"/>
    <w:rsid w:val="00CB26EB"/>
    <w:rsid w:val="00CC7A62"/>
    <w:rsid w:val="00CD26F8"/>
    <w:rsid w:val="00CD2CC5"/>
    <w:rsid w:val="00CE2D99"/>
    <w:rsid w:val="00CE59AF"/>
    <w:rsid w:val="00CE79D8"/>
    <w:rsid w:val="00CF1AF5"/>
    <w:rsid w:val="00D0183D"/>
    <w:rsid w:val="00D0574A"/>
    <w:rsid w:val="00D2068C"/>
    <w:rsid w:val="00D326F4"/>
    <w:rsid w:val="00D453FD"/>
    <w:rsid w:val="00D47BA7"/>
    <w:rsid w:val="00D55870"/>
    <w:rsid w:val="00D62F5B"/>
    <w:rsid w:val="00DA02C1"/>
    <w:rsid w:val="00DA0B89"/>
    <w:rsid w:val="00DA2686"/>
    <w:rsid w:val="00DB1B3A"/>
    <w:rsid w:val="00DD4350"/>
    <w:rsid w:val="00DD656A"/>
    <w:rsid w:val="00DF329C"/>
    <w:rsid w:val="00DF5E87"/>
    <w:rsid w:val="00E01F1B"/>
    <w:rsid w:val="00E03E78"/>
    <w:rsid w:val="00E06154"/>
    <w:rsid w:val="00E17637"/>
    <w:rsid w:val="00E224EF"/>
    <w:rsid w:val="00E53D4A"/>
    <w:rsid w:val="00E53F20"/>
    <w:rsid w:val="00E637D3"/>
    <w:rsid w:val="00E939BD"/>
    <w:rsid w:val="00EA64A8"/>
    <w:rsid w:val="00EB60AE"/>
    <w:rsid w:val="00EC2D0B"/>
    <w:rsid w:val="00EC3D88"/>
    <w:rsid w:val="00EE1B82"/>
    <w:rsid w:val="00EF19AE"/>
    <w:rsid w:val="00EF5143"/>
    <w:rsid w:val="00F03ECF"/>
    <w:rsid w:val="00F04A90"/>
    <w:rsid w:val="00F202F4"/>
    <w:rsid w:val="00F23251"/>
    <w:rsid w:val="00F26102"/>
    <w:rsid w:val="00F343E9"/>
    <w:rsid w:val="00F44796"/>
    <w:rsid w:val="00F46BA8"/>
    <w:rsid w:val="00F4756E"/>
    <w:rsid w:val="00F72584"/>
    <w:rsid w:val="00F83894"/>
    <w:rsid w:val="00F83FF3"/>
    <w:rsid w:val="00F9083D"/>
    <w:rsid w:val="00F9148A"/>
    <w:rsid w:val="00FA0F1B"/>
    <w:rsid w:val="00FA481E"/>
    <w:rsid w:val="00FB0C5A"/>
    <w:rsid w:val="00FB2EEF"/>
    <w:rsid w:val="00FB4FB6"/>
    <w:rsid w:val="00FB5DD0"/>
    <w:rsid w:val="00FB7DA7"/>
    <w:rsid w:val="00FC3A99"/>
    <w:rsid w:val="00FC3EFA"/>
    <w:rsid w:val="00FC4135"/>
    <w:rsid w:val="00FC5F9F"/>
    <w:rsid w:val="00FE2B29"/>
    <w:rsid w:val="00FF0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9ADA1"/>
  <w15:docId w15:val="{D3772844-AAA7-476B-8D0C-F3D65734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sz w:val="24"/>
      <w:szCs w:val="24"/>
    </w:rPr>
  </w:style>
  <w:style w:type="paragraph" w:styleId="Heading1">
    <w:name w:val="heading 1"/>
    <w:basedOn w:val="Normal"/>
    <w:next w:val="Normal"/>
    <w:pPr>
      <w:keepNext/>
      <w:outlineLvl w:val="0"/>
    </w:pPr>
    <w:rPr>
      <w:rFonts w:ascii="Arial" w:eastAsia="Times" w:hAnsi="Arial"/>
      <w:b/>
      <w:sz w:val="52"/>
      <w:szCs w:val="20"/>
    </w:rPr>
  </w:style>
  <w:style w:type="paragraph" w:styleId="Heading2">
    <w:name w:val="heading 2"/>
    <w:basedOn w:val="Normal"/>
    <w:next w:val="Normal"/>
    <w:pPr>
      <w:keepNext/>
      <w:ind w:left="86"/>
      <w:jc w:val="center"/>
      <w:outlineLvl w:val="1"/>
    </w:pPr>
    <w:rPr>
      <w:rFonts w:ascii="Arial" w:eastAsia="Times" w:hAnsi="Arial"/>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90"/>
    </w:pPr>
    <w:rPr>
      <w:rFonts w:ascii="Arial" w:eastAsia="Times" w:hAnsi="Arial"/>
      <w:sz w:val="22"/>
      <w:szCs w:val="20"/>
    </w:rPr>
  </w:style>
  <w:style w:type="paragraph" w:customStyle="1" w:styleId="BasicParagraph">
    <w:name w:val="[Basic Paragraph]"/>
    <w:basedOn w:val="Normal"/>
    <w:pPr>
      <w:autoSpaceDE w:val="0"/>
      <w:spacing w:line="288" w:lineRule="auto"/>
      <w:textAlignment w:val="center"/>
    </w:pPr>
    <w:rPr>
      <w:color w:val="000000"/>
    </w:rPr>
  </w:style>
  <w:style w:type="character" w:customStyle="1" w:styleId="HeaderChar">
    <w:name w:val="Header Char"/>
    <w:basedOn w:val="DefaultParagraphFont"/>
    <w:rPr>
      <w:sz w:val="24"/>
      <w:szCs w:val="24"/>
    </w:rPr>
  </w:style>
  <w:style w:type="character" w:customStyle="1" w:styleId="FooterChar">
    <w:name w:val="Footer Char"/>
    <w:basedOn w:val="DefaultParagraphFont"/>
    <w:rPr>
      <w:sz w:val="24"/>
      <w:szCs w:val="24"/>
    </w:rPr>
  </w:style>
  <w:style w:type="character" w:styleId="Hyperlink">
    <w:name w:val="Hyperlink"/>
    <w:basedOn w:val="DefaultParagraphFont"/>
    <w:rPr>
      <w:color w:val="0000FF"/>
      <w:u w:val="single"/>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ListParagraph">
    <w:name w:val="List Paragraph"/>
    <w:basedOn w:val="Normal"/>
    <w:pPr>
      <w:suppressAutoHyphens w:val="0"/>
      <w:spacing w:after="160" w:line="251" w:lineRule="auto"/>
      <w:ind w:left="720"/>
      <w:textAlignment w:val="auto"/>
    </w:pPr>
    <w:rPr>
      <w:rFonts w:ascii="Calibri" w:eastAsia="Calibri" w:hAnsi="Calibri"/>
      <w:sz w:val="22"/>
      <w:szCs w:val="22"/>
    </w:rPr>
  </w:style>
  <w:style w:type="paragraph" w:styleId="NormalWeb">
    <w:name w:val="Normal (Web)"/>
    <w:basedOn w:val="Normal"/>
    <w:uiPriority w:val="99"/>
    <w:unhideWhenUsed/>
    <w:rsid w:val="008F4F5B"/>
    <w:pPr>
      <w:suppressAutoHyphens w:val="0"/>
      <w:autoSpaceDN/>
      <w:spacing w:before="100" w:beforeAutospacing="1" w:after="100" w:afterAutospacing="1"/>
      <w:textAlignment w:val="auto"/>
    </w:pPr>
  </w:style>
  <w:style w:type="character" w:styleId="Strong">
    <w:name w:val="Strong"/>
    <w:basedOn w:val="DefaultParagraphFont"/>
    <w:uiPriority w:val="22"/>
    <w:qFormat/>
    <w:rsid w:val="008F4F5B"/>
    <w:rPr>
      <w:b/>
      <w:bCs/>
    </w:rPr>
  </w:style>
  <w:style w:type="character" w:styleId="Emphasis">
    <w:name w:val="Emphasis"/>
    <w:basedOn w:val="DefaultParagraphFont"/>
    <w:uiPriority w:val="20"/>
    <w:qFormat/>
    <w:rsid w:val="008F4F5B"/>
    <w:rPr>
      <w:i/>
      <w:iCs/>
    </w:rPr>
  </w:style>
  <w:style w:type="paragraph" w:customStyle="1" w:styleId="xmsonormal">
    <w:name w:val="x_msonormal"/>
    <w:basedOn w:val="Normal"/>
    <w:rsid w:val="008F4F5B"/>
    <w:pPr>
      <w:suppressAutoHyphens w:val="0"/>
      <w:autoSpaceDN/>
      <w:spacing w:before="100" w:beforeAutospacing="1" w:after="100" w:afterAutospacing="1"/>
      <w:textAlignment w:val="auto"/>
    </w:pPr>
  </w:style>
  <w:style w:type="paragraph" w:styleId="Revision">
    <w:name w:val="Revision"/>
    <w:hidden/>
    <w:uiPriority w:val="99"/>
    <w:semiHidden/>
    <w:rsid w:val="006228D3"/>
    <w:pPr>
      <w:autoSpaceDN/>
      <w:textAlignment w:val="auto"/>
    </w:pPr>
    <w:rPr>
      <w:sz w:val="24"/>
      <w:szCs w:val="24"/>
    </w:rPr>
  </w:style>
  <w:style w:type="character" w:styleId="UnresolvedMention">
    <w:name w:val="Unresolved Mention"/>
    <w:basedOn w:val="DefaultParagraphFont"/>
    <w:uiPriority w:val="99"/>
    <w:semiHidden/>
    <w:unhideWhenUsed/>
    <w:rsid w:val="00982098"/>
    <w:rPr>
      <w:color w:val="605E5C"/>
      <w:shd w:val="clear" w:color="auto" w:fill="E1DFDD"/>
    </w:rPr>
  </w:style>
  <w:style w:type="character" w:customStyle="1" w:styleId="gfieldrequired">
    <w:name w:val="gfield_required"/>
    <w:basedOn w:val="DefaultParagraphFont"/>
    <w:rsid w:val="00F26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100918">
      <w:bodyDiv w:val="1"/>
      <w:marLeft w:val="0"/>
      <w:marRight w:val="0"/>
      <w:marTop w:val="0"/>
      <w:marBottom w:val="0"/>
      <w:divBdr>
        <w:top w:val="none" w:sz="0" w:space="0" w:color="auto"/>
        <w:left w:val="none" w:sz="0" w:space="0" w:color="auto"/>
        <w:bottom w:val="none" w:sz="0" w:space="0" w:color="auto"/>
        <w:right w:val="none" w:sz="0" w:space="0" w:color="auto"/>
      </w:divBdr>
    </w:div>
    <w:div w:id="276182282">
      <w:bodyDiv w:val="1"/>
      <w:marLeft w:val="0"/>
      <w:marRight w:val="0"/>
      <w:marTop w:val="0"/>
      <w:marBottom w:val="0"/>
      <w:divBdr>
        <w:top w:val="none" w:sz="0" w:space="0" w:color="auto"/>
        <w:left w:val="none" w:sz="0" w:space="0" w:color="auto"/>
        <w:bottom w:val="none" w:sz="0" w:space="0" w:color="auto"/>
        <w:right w:val="none" w:sz="0" w:space="0" w:color="auto"/>
      </w:divBdr>
    </w:div>
    <w:div w:id="380905861">
      <w:bodyDiv w:val="1"/>
      <w:marLeft w:val="0"/>
      <w:marRight w:val="0"/>
      <w:marTop w:val="0"/>
      <w:marBottom w:val="0"/>
      <w:divBdr>
        <w:top w:val="none" w:sz="0" w:space="0" w:color="auto"/>
        <w:left w:val="none" w:sz="0" w:space="0" w:color="auto"/>
        <w:bottom w:val="none" w:sz="0" w:space="0" w:color="auto"/>
        <w:right w:val="none" w:sz="0" w:space="0" w:color="auto"/>
      </w:divBdr>
    </w:div>
    <w:div w:id="791900670">
      <w:bodyDiv w:val="1"/>
      <w:marLeft w:val="0"/>
      <w:marRight w:val="0"/>
      <w:marTop w:val="0"/>
      <w:marBottom w:val="0"/>
      <w:divBdr>
        <w:top w:val="none" w:sz="0" w:space="0" w:color="auto"/>
        <w:left w:val="none" w:sz="0" w:space="0" w:color="auto"/>
        <w:bottom w:val="none" w:sz="0" w:space="0" w:color="auto"/>
        <w:right w:val="none" w:sz="0" w:space="0" w:color="auto"/>
      </w:divBdr>
    </w:div>
    <w:div w:id="974726034">
      <w:bodyDiv w:val="1"/>
      <w:marLeft w:val="0"/>
      <w:marRight w:val="0"/>
      <w:marTop w:val="0"/>
      <w:marBottom w:val="0"/>
      <w:divBdr>
        <w:top w:val="none" w:sz="0" w:space="0" w:color="auto"/>
        <w:left w:val="none" w:sz="0" w:space="0" w:color="auto"/>
        <w:bottom w:val="none" w:sz="0" w:space="0" w:color="auto"/>
        <w:right w:val="none" w:sz="0" w:space="0" w:color="auto"/>
      </w:divBdr>
    </w:div>
    <w:div w:id="1144738214">
      <w:bodyDiv w:val="1"/>
      <w:marLeft w:val="0"/>
      <w:marRight w:val="0"/>
      <w:marTop w:val="0"/>
      <w:marBottom w:val="0"/>
      <w:divBdr>
        <w:top w:val="none" w:sz="0" w:space="0" w:color="auto"/>
        <w:left w:val="none" w:sz="0" w:space="0" w:color="auto"/>
        <w:bottom w:val="none" w:sz="0" w:space="0" w:color="auto"/>
        <w:right w:val="none" w:sz="0" w:space="0" w:color="auto"/>
      </w:divBdr>
    </w:div>
    <w:div w:id="1622296192">
      <w:bodyDiv w:val="1"/>
      <w:marLeft w:val="0"/>
      <w:marRight w:val="0"/>
      <w:marTop w:val="0"/>
      <w:marBottom w:val="0"/>
      <w:divBdr>
        <w:top w:val="none" w:sz="0" w:space="0" w:color="auto"/>
        <w:left w:val="none" w:sz="0" w:space="0" w:color="auto"/>
        <w:bottom w:val="none" w:sz="0" w:space="0" w:color="auto"/>
        <w:right w:val="none" w:sz="0" w:space="0" w:color="auto"/>
      </w:divBdr>
    </w:div>
    <w:div w:id="2047368469">
      <w:bodyDiv w:val="1"/>
      <w:marLeft w:val="0"/>
      <w:marRight w:val="0"/>
      <w:marTop w:val="0"/>
      <w:marBottom w:val="0"/>
      <w:divBdr>
        <w:top w:val="none" w:sz="0" w:space="0" w:color="auto"/>
        <w:left w:val="none" w:sz="0" w:space="0" w:color="auto"/>
        <w:bottom w:val="none" w:sz="0" w:space="0" w:color="auto"/>
        <w:right w:val="none" w:sz="0" w:space="0" w:color="auto"/>
      </w:divBdr>
      <w:divsChild>
        <w:div w:id="603803006">
          <w:marLeft w:val="0"/>
          <w:marRight w:val="0"/>
          <w:marTop w:val="0"/>
          <w:marBottom w:val="0"/>
          <w:divBdr>
            <w:top w:val="none" w:sz="0" w:space="0" w:color="auto"/>
            <w:left w:val="none" w:sz="0" w:space="0" w:color="auto"/>
            <w:bottom w:val="none" w:sz="0" w:space="0" w:color="auto"/>
            <w:right w:val="none" w:sz="0" w:space="0" w:color="auto"/>
          </w:divBdr>
          <w:divsChild>
            <w:div w:id="709837049">
              <w:marLeft w:val="0"/>
              <w:marRight w:val="0"/>
              <w:marTop w:val="0"/>
              <w:marBottom w:val="0"/>
              <w:divBdr>
                <w:top w:val="none" w:sz="0" w:space="0" w:color="auto"/>
                <w:left w:val="none" w:sz="0" w:space="0" w:color="auto"/>
                <w:bottom w:val="none" w:sz="0" w:space="0" w:color="auto"/>
                <w:right w:val="none" w:sz="0" w:space="0" w:color="auto"/>
              </w:divBdr>
              <w:divsChild>
                <w:div w:id="1204487283">
                  <w:marLeft w:val="14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3</Pages>
  <Words>1027</Words>
  <Characters>5858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fax memo</vt:lpstr>
    </vt:vector>
  </TitlesOfParts>
  <Company>Microsoft</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memo</dc:title>
  <dc:subject/>
  <dc:creator>Michelle Tycher Stein</dc:creator>
  <cp:keywords/>
  <dc:description/>
  <cp:lastModifiedBy>Rosanne Lewis</cp:lastModifiedBy>
  <cp:revision>107</cp:revision>
  <cp:lastPrinted>2023-08-23T17:54:00Z</cp:lastPrinted>
  <dcterms:created xsi:type="dcterms:W3CDTF">2024-09-10T18:05:00Z</dcterms:created>
  <dcterms:modified xsi:type="dcterms:W3CDTF">2024-10-11T15:27:00Z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70edf7364673cdbae2b743d6eb454e776082b70b2b4a8a1143452aaa124943b9</vt:lpwstr>
  </property>
</Properties>
</file>